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DD66" w14:textId="77777777" w:rsidR="00D11890" w:rsidRDefault="00D11890" w:rsidP="00B775FA">
      <w:pPr>
        <w:spacing w:after="160" w:line="259" w:lineRule="auto"/>
        <w:jc w:val="center"/>
        <w:rPr>
          <w:rFonts w:ascii="Calibri" w:eastAsia="Calibri" w:hAnsi="Calibri"/>
          <w:b/>
          <w:sz w:val="36"/>
          <w:szCs w:val="36"/>
        </w:rPr>
      </w:pPr>
      <w:bookmarkStart w:id="0" w:name="_Hlk178674388"/>
    </w:p>
    <w:p w14:paraId="51886E4A" w14:textId="77777777" w:rsidR="00D11890" w:rsidRDefault="00EA0FE5" w:rsidP="00B775FA">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14:paraId="79FBFDB9" w14:textId="77777777" w:rsidR="00EA0FE5" w:rsidRDefault="009605FC" w:rsidP="00B775FA">
      <w:pPr>
        <w:spacing w:after="160" w:line="259" w:lineRule="auto"/>
        <w:jc w:val="center"/>
        <w:rPr>
          <w:rFonts w:ascii="Calibri" w:eastAsia="Calibri" w:hAnsi="Calibri"/>
          <w:b/>
          <w:sz w:val="36"/>
          <w:szCs w:val="36"/>
        </w:rPr>
      </w:pPr>
      <w:r w:rsidRPr="00D11890">
        <w:rPr>
          <w:rFonts w:ascii="Calibri" w:eastAsia="Calibri" w:hAnsi="Calibri"/>
          <w:b/>
          <w:szCs w:val="22"/>
        </w:rPr>
        <w:t>OBRAZEC</w:t>
      </w:r>
      <w:r w:rsidR="00EA0FE5" w:rsidRPr="00D11890">
        <w:rPr>
          <w:rFonts w:ascii="Calibri" w:eastAsia="Calibri" w:hAnsi="Calibri"/>
          <w:b/>
          <w:szCs w:val="22"/>
        </w:rPr>
        <w:t xml:space="preserve"> ARIS</w:t>
      </w:r>
    </w:p>
    <w:p w14:paraId="5341912D" w14:textId="77777777" w:rsidR="00B775FA" w:rsidRPr="00B775FA" w:rsidRDefault="00B775FA" w:rsidP="00B775FA">
      <w:pPr>
        <w:spacing w:line="259" w:lineRule="auto"/>
        <w:jc w:val="center"/>
        <w:rPr>
          <w:rFonts w:ascii="Calibri" w:eastAsia="Calibri" w:hAnsi="Calibri"/>
          <w:b/>
          <w:szCs w:val="22"/>
        </w:rPr>
      </w:pPr>
    </w:p>
    <w:p w14:paraId="156B45A4"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Ta </w:t>
      </w:r>
      <w:r w:rsidR="009605FC">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14:paraId="4F5B5355"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7D98CAE7"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14:paraId="69ACF6C1"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Pregled vsebine NRRP:</w:t>
      </w:r>
    </w:p>
    <w:p w14:paraId="2B83274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Splošne informacije</w:t>
      </w:r>
    </w:p>
    <w:p w14:paraId="6185939F"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14:paraId="5C7D1EA4"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14:paraId="470D584A"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14:paraId="6600D922"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najdljivosti podatkov (F)</w:t>
      </w:r>
    </w:p>
    <w:p w14:paraId="4996EDC7"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14:paraId="3E2CD1DF"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interoperabilnosti podatkov (I)</w:t>
      </w:r>
    </w:p>
    <w:p w14:paraId="587C2509"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14:paraId="2DA5BFF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Etični in pravni vidiki</w:t>
      </w:r>
    </w:p>
    <w:p w14:paraId="4AC2E7B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Drugi raziskovalni rezultati</w:t>
      </w:r>
    </w:p>
    <w:p w14:paraId="3240F23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Finančna sredstva</w:t>
      </w:r>
    </w:p>
    <w:p w14:paraId="0097DB95" w14:textId="77777777" w:rsidR="00EA0FE5" w:rsidRPr="00EA0FE5" w:rsidRDefault="00EA0FE5" w:rsidP="00EA0FE5">
      <w:pPr>
        <w:rPr>
          <w:rFonts w:ascii="Calibri" w:eastAsia="Calibri" w:hAnsi="Calibri"/>
          <w:szCs w:val="22"/>
        </w:rPr>
      </w:pPr>
    </w:p>
    <w:p w14:paraId="5CCF82D2"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Uporabljene kratice:</w:t>
      </w:r>
    </w:p>
    <w:p w14:paraId="1FDAAC20"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14:paraId="230A13E7"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14:paraId="54AA5B4F"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14:paraId="267DD01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14:paraId="43A5263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14:paraId="31B83C10" w14:textId="77777777" w:rsidR="00EA0FE5" w:rsidRPr="00B775FA" w:rsidRDefault="00EA0FE5" w:rsidP="00B775FA">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14:paraId="03E5061C" w14:textId="77777777" w:rsidR="00B775FA" w:rsidRDefault="00B775FA" w:rsidP="00EA0FE5">
      <w:pPr>
        <w:spacing w:after="160" w:line="259" w:lineRule="auto"/>
        <w:jc w:val="both"/>
        <w:rPr>
          <w:rFonts w:ascii="Calibri" w:eastAsia="Calibri" w:hAnsi="Calibri"/>
          <w:szCs w:val="22"/>
        </w:rPr>
      </w:pPr>
    </w:p>
    <w:p w14:paraId="042820EA" w14:textId="77777777" w:rsidR="00D11890" w:rsidRPr="00D11890" w:rsidRDefault="00D11890" w:rsidP="00D11890">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14:paraId="12836217" w14:textId="08C69ED1" w:rsidR="00D11890" w:rsidRPr="00EA0FE5" w:rsidRDefault="00D11890" w:rsidP="00D11890">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sidR="004E36E8">
        <w:rPr>
          <w:rFonts w:ascii="Calibri" w:eastAsia="Calibri" w:hAnsi="Calibri"/>
          <w:i/>
          <w:szCs w:val="22"/>
        </w:rPr>
        <w:t xml:space="preserve">pomožno </w:t>
      </w:r>
      <w:r w:rsidRPr="00D11890">
        <w:rPr>
          <w:rFonts w:ascii="Calibri" w:eastAsia="Calibri" w:hAnsi="Calibri"/>
          <w:i/>
          <w:szCs w:val="22"/>
        </w:rPr>
        <w:t xml:space="preserve">besedilo </w:t>
      </w:r>
      <w:r w:rsidR="004E36E8">
        <w:rPr>
          <w:rFonts w:ascii="Calibri" w:eastAsia="Calibri" w:hAnsi="Calibri"/>
          <w:i/>
          <w:szCs w:val="22"/>
        </w:rPr>
        <w:t xml:space="preserve">lahko </w:t>
      </w:r>
      <w:r w:rsidRPr="00D11890">
        <w:rPr>
          <w:rFonts w:ascii="Calibri" w:eastAsia="Calibri" w:hAnsi="Calibri"/>
          <w:i/>
          <w:szCs w:val="22"/>
        </w:rPr>
        <w:t>po vnosu vsebine izbriš</w:t>
      </w:r>
      <w:r w:rsidR="004E36E8">
        <w:rPr>
          <w:rFonts w:ascii="Calibri" w:eastAsia="Calibri" w:hAnsi="Calibri"/>
          <w:i/>
          <w:szCs w:val="22"/>
        </w:rPr>
        <w:t>e</w:t>
      </w:r>
      <w:r w:rsidRPr="00D11890">
        <w:rPr>
          <w:rFonts w:ascii="Calibri" w:eastAsia="Calibri" w:hAnsi="Calibri"/>
          <w:i/>
          <w:szCs w:val="22"/>
        </w:rPr>
        <w:t>te.</w:t>
      </w:r>
    </w:p>
    <w:p w14:paraId="5556BEDB" w14:textId="77777777" w:rsidR="00B775FA" w:rsidRDefault="00B775FA" w:rsidP="00EA0FE5">
      <w:pPr>
        <w:spacing w:after="160" w:line="259" w:lineRule="auto"/>
        <w:jc w:val="both"/>
        <w:rPr>
          <w:rFonts w:ascii="Calibri" w:eastAsia="Calibri" w:hAnsi="Calibri"/>
          <w:szCs w:val="22"/>
        </w:rPr>
      </w:pPr>
    </w:p>
    <w:p w14:paraId="7BE4C1BB" w14:textId="77777777" w:rsidR="00B775FA" w:rsidRPr="00EA0FE5" w:rsidRDefault="00B775FA" w:rsidP="00EA0FE5">
      <w:pPr>
        <w:spacing w:after="160" w:line="259" w:lineRule="auto"/>
        <w:jc w:val="both"/>
        <w:rPr>
          <w:rFonts w:ascii="Calibri" w:eastAsia="Calibri" w:hAnsi="Calibri"/>
          <w:szCs w:val="22"/>
        </w:rPr>
      </w:pPr>
    </w:p>
    <w:tbl>
      <w:tblPr>
        <w:tblStyle w:val="TableGrid"/>
        <w:tblW w:w="0" w:type="auto"/>
        <w:tblLook w:val="04A0" w:firstRow="1" w:lastRow="0" w:firstColumn="1" w:lastColumn="0" w:noHBand="0" w:noVBand="1"/>
      </w:tblPr>
      <w:tblGrid>
        <w:gridCol w:w="669"/>
        <w:gridCol w:w="2740"/>
        <w:gridCol w:w="5652"/>
      </w:tblGrid>
      <w:tr w:rsidR="00EA0FE5" w:rsidRPr="00EA0FE5" w14:paraId="3A4AAECC" w14:textId="77777777" w:rsidTr="00EA0FE5">
        <w:tc>
          <w:tcPr>
            <w:tcW w:w="421" w:type="dxa"/>
            <w:shd w:val="clear" w:color="auto" w:fill="BDD6EE"/>
          </w:tcPr>
          <w:p w14:paraId="11E90B89"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14:paraId="346C5020"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Splošne informacije</w:t>
            </w:r>
          </w:p>
        </w:tc>
      </w:tr>
      <w:tr w:rsidR="00EA0FE5" w:rsidRPr="00EA0FE5" w14:paraId="0ACA7603" w14:textId="77777777" w:rsidTr="005D46DF">
        <w:tc>
          <w:tcPr>
            <w:tcW w:w="421" w:type="dxa"/>
          </w:tcPr>
          <w:p w14:paraId="5E209369" w14:textId="77777777" w:rsidR="00EA0FE5" w:rsidRPr="00EA0FE5" w:rsidRDefault="00EA0FE5" w:rsidP="00EA0FE5">
            <w:pPr>
              <w:rPr>
                <w:rFonts w:ascii="Calibri" w:hAnsi="Calibri"/>
                <w:b/>
              </w:rPr>
            </w:pPr>
            <w:r w:rsidRPr="00EA0FE5">
              <w:rPr>
                <w:rFonts w:ascii="Calibri" w:hAnsi="Calibri"/>
                <w:b/>
              </w:rPr>
              <w:t>0.1</w:t>
            </w:r>
          </w:p>
        </w:tc>
        <w:tc>
          <w:tcPr>
            <w:tcW w:w="2881" w:type="dxa"/>
          </w:tcPr>
          <w:p w14:paraId="22C4120A" w14:textId="77777777" w:rsidR="00EA0FE5" w:rsidRPr="00EA0FE5" w:rsidRDefault="00EA0FE5" w:rsidP="00EA0FE5">
            <w:pPr>
              <w:rPr>
                <w:rFonts w:ascii="Calibri" w:hAnsi="Calibri"/>
                <w:b/>
              </w:rPr>
            </w:pPr>
            <w:r w:rsidRPr="00EA0FE5">
              <w:rPr>
                <w:rFonts w:ascii="Calibri" w:hAnsi="Calibri"/>
                <w:b/>
              </w:rPr>
              <w:t>Šifra projekta</w:t>
            </w:r>
          </w:p>
        </w:tc>
        <w:tc>
          <w:tcPr>
            <w:tcW w:w="5760" w:type="dxa"/>
          </w:tcPr>
          <w:p w14:paraId="56F4DCE1" w14:textId="63908FB8" w:rsidR="00EA0FE5" w:rsidRPr="00EA0FE5" w:rsidRDefault="00B4081E" w:rsidP="00EA0FE5">
            <w:pPr>
              <w:rPr>
                <w:rFonts w:ascii="Calibri" w:hAnsi="Calibri"/>
              </w:rPr>
            </w:pPr>
            <w:r w:rsidRPr="00B4081E">
              <w:rPr>
                <w:rFonts w:ascii="Calibri" w:hAnsi="Calibri"/>
              </w:rPr>
              <w:t> V5-2524 (B)</w:t>
            </w:r>
          </w:p>
        </w:tc>
      </w:tr>
      <w:tr w:rsidR="00EA0FE5" w:rsidRPr="00EA0FE5" w14:paraId="27366842" w14:textId="77777777" w:rsidTr="005D46DF">
        <w:tc>
          <w:tcPr>
            <w:tcW w:w="421" w:type="dxa"/>
          </w:tcPr>
          <w:p w14:paraId="141E1581" w14:textId="77777777" w:rsidR="00EA0FE5" w:rsidRPr="00EA0FE5" w:rsidRDefault="00EA0FE5" w:rsidP="00EA0FE5">
            <w:pPr>
              <w:rPr>
                <w:rFonts w:ascii="Calibri" w:hAnsi="Calibri"/>
                <w:b/>
              </w:rPr>
            </w:pPr>
            <w:r w:rsidRPr="00EA0FE5">
              <w:rPr>
                <w:rFonts w:ascii="Calibri" w:hAnsi="Calibri"/>
                <w:b/>
              </w:rPr>
              <w:t>0.2</w:t>
            </w:r>
          </w:p>
        </w:tc>
        <w:tc>
          <w:tcPr>
            <w:tcW w:w="2881" w:type="dxa"/>
          </w:tcPr>
          <w:p w14:paraId="612BA31E" w14:textId="77777777" w:rsidR="00EA0FE5" w:rsidRPr="00EA0FE5" w:rsidRDefault="00EA0FE5" w:rsidP="00EA0FE5">
            <w:pPr>
              <w:rPr>
                <w:rFonts w:ascii="Calibri" w:hAnsi="Calibri"/>
                <w:b/>
              </w:rPr>
            </w:pPr>
            <w:r w:rsidRPr="00EA0FE5">
              <w:rPr>
                <w:rFonts w:ascii="Calibri" w:hAnsi="Calibri"/>
                <w:b/>
              </w:rPr>
              <w:t>Naziv projekta</w:t>
            </w:r>
          </w:p>
        </w:tc>
        <w:tc>
          <w:tcPr>
            <w:tcW w:w="5760" w:type="dxa"/>
          </w:tcPr>
          <w:p w14:paraId="621DAB02" w14:textId="406A07C1" w:rsidR="00EA0FE5" w:rsidRPr="00EA0FE5" w:rsidRDefault="00B4081E" w:rsidP="00EA0FE5">
            <w:pPr>
              <w:rPr>
                <w:rFonts w:ascii="Calibri" w:hAnsi="Calibri"/>
              </w:rPr>
            </w:pPr>
            <w:r w:rsidRPr="00B4081E">
              <w:rPr>
                <w:rFonts w:ascii="Calibri" w:hAnsi="Calibri"/>
              </w:rPr>
              <w:t>Slovenska glasba med trgom, občinstvom in kulturno politiko: empirična analiza glasbenega ekosistema</w:t>
            </w:r>
          </w:p>
        </w:tc>
      </w:tr>
      <w:tr w:rsidR="00EA0FE5" w:rsidRPr="00EA0FE5" w14:paraId="0925F4ED" w14:textId="77777777" w:rsidTr="005D46DF">
        <w:tc>
          <w:tcPr>
            <w:tcW w:w="421" w:type="dxa"/>
          </w:tcPr>
          <w:p w14:paraId="6D4A8178" w14:textId="77777777" w:rsidR="00EA0FE5" w:rsidRPr="00EA0FE5" w:rsidRDefault="00EA0FE5" w:rsidP="00EA0FE5">
            <w:pPr>
              <w:rPr>
                <w:rFonts w:ascii="Calibri" w:hAnsi="Calibri"/>
                <w:b/>
              </w:rPr>
            </w:pPr>
            <w:r w:rsidRPr="00EA0FE5">
              <w:rPr>
                <w:rFonts w:ascii="Calibri" w:hAnsi="Calibri"/>
                <w:b/>
              </w:rPr>
              <w:t>0.3</w:t>
            </w:r>
          </w:p>
        </w:tc>
        <w:tc>
          <w:tcPr>
            <w:tcW w:w="2881" w:type="dxa"/>
          </w:tcPr>
          <w:p w14:paraId="5E55BC19" w14:textId="77777777" w:rsidR="00EA0FE5" w:rsidRPr="00EA0FE5" w:rsidRDefault="00EA0FE5" w:rsidP="00EA0FE5">
            <w:pPr>
              <w:rPr>
                <w:rFonts w:ascii="Calibri" w:hAnsi="Calibri"/>
                <w:b/>
              </w:rPr>
            </w:pPr>
            <w:r w:rsidRPr="00EA0FE5">
              <w:rPr>
                <w:rFonts w:ascii="Calibri" w:hAnsi="Calibri"/>
                <w:b/>
              </w:rPr>
              <w:t>Šifra vodje projekta</w:t>
            </w:r>
          </w:p>
        </w:tc>
        <w:tc>
          <w:tcPr>
            <w:tcW w:w="5760" w:type="dxa"/>
          </w:tcPr>
          <w:p w14:paraId="414E164E" w14:textId="285681F0" w:rsidR="00B4081E" w:rsidRPr="00B4081E" w:rsidRDefault="00B4081E" w:rsidP="00B4081E">
            <w:pPr>
              <w:rPr>
                <w:rFonts w:ascii="Calibri" w:hAnsi="Calibri"/>
                <w:b/>
                <w:bCs/>
              </w:rPr>
            </w:pPr>
            <w:r>
              <w:rPr>
                <w:rFonts w:ascii="Calibri" w:hAnsi="Calibri"/>
                <w:b/>
                <w:bCs/>
              </w:rPr>
              <w:t>35496</w:t>
            </w:r>
          </w:p>
          <w:p w14:paraId="1A1DED51" w14:textId="77777777" w:rsidR="00EA0FE5" w:rsidRPr="00EA0FE5" w:rsidRDefault="00EA0FE5" w:rsidP="00EA0FE5">
            <w:pPr>
              <w:rPr>
                <w:rFonts w:ascii="Calibri" w:hAnsi="Calibri"/>
              </w:rPr>
            </w:pPr>
          </w:p>
        </w:tc>
      </w:tr>
      <w:tr w:rsidR="00EA0FE5" w:rsidRPr="00EA0FE5" w14:paraId="304B7903" w14:textId="77777777" w:rsidTr="005D46DF">
        <w:tc>
          <w:tcPr>
            <w:tcW w:w="421" w:type="dxa"/>
          </w:tcPr>
          <w:p w14:paraId="1031D9EE" w14:textId="77777777" w:rsidR="00EA0FE5" w:rsidRPr="00EA0FE5" w:rsidRDefault="00EA0FE5" w:rsidP="00EA0FE5">
            <w:pPr>
              <w:rPr>
                <w:rFonts w:ascii="Calibri" w:hAnsi="Calibri"/>
                <w:b/>
              </w:rPr>
            </w:pPr>
            <w:r w:rsidRPr="00EA0FE5">
              <w:rPr>
                <w:rFonts w:ascii="Calibri" w:hAnsi="Calibri"/>
                <w:b/>
              </w:rPr>
              <w:t>0.4</w:t>
            </w:r>
          </w:p>
        </w:tc>
        <w:tc>
          <w:tcPr>
            <w:tcW w:w="2881" w:type="dxa"/>
          </w:tcPr>
          <w:p w14:paraId="63822AEB" w14:textId="77777777" w:rsidR="00EA0FE5" w:rsidRPr="00EA0FE5" w:rsidRDefault="00EA0FE5" w:rsidP="00EA0FE5">
            <w:pPr>
              <w:rPr>
                <w:rFonts w:ascii="Calibri" w:hAnsi="Calibri"/>
                <w:b/>
              </w:rPr>
            </w:pPr>
            <w:r w:rsidRPr="00EA0FE5">
              <w:rPr>
                <w:rFonts w:ascii="Calibri" w:hAnsi="Calibri"/>
                <w:b/>
              </w:rPr>
              <w:t>Ime in priimek vodje projekta</w:t>
            </w:r>
          </w:p>
        </w:tc>
        <w:tc>
          <w:tcPr>
            <w:tcW w:w="5760" w:type="dxa"/>
          </w:tcPr>
          <w:p w14:paraId="13B560B3" w14:textId="19C1C99B" w:rsidR="00EA0FE5" w:rsidRPr="00EA0FE5" w:rsidRDefault="00B4081E" w:rsidP="00EA0FE5">
            <w:pPr>
              <w:rPr>
                <w:rFonts w:ascii="Calibri" w:hAnsi="Calibri"/>
              </w:rPr>
            </w:pPr>
            <w:r w:rsidRPr="00B4081E">
              <w:rPr>
                <w:rFonts w:ascii="Calibri" w:hAnsi="Calibri"/>
              </w:rPr>
              <w:t>Jernej Kaluža</w:t>
            </w:r>
          </w:p>
        </w:tc>
      </w:tr>
      <w:tr w:rsidR="00EA0FE5" w:rsidRPr="00EA0FE5" w14:paraId="39C92452" w14:textId="77777777" w:rsidTr="005D46DF">
        <w:tc>
          <w:tcPr>
            <w:tcW w:w="421" w:type="dxa"/>
          </w:tcPr>
          <w:p w14:paraId="5A6E3497" w14:textId="77777777" w:rsidR="00EA0FE5" w:rsidRPr="000E6150" w:rsidRDefault="00EA0FE5" w:rsidP="00EA0FE5">
            <w:pPr>
              <w:rPr>
                <w:rFonts w:ascii="Calibri" w:hAnsi="Calibri"/>
                <w:b/>
              </w:rPr>
            </w:pPr>
            <w:r w:rsidRPr="000E6150">
              <w:rPr>
                <w:rFonts w:ascii="Calibri" w:hAnsi="Calibri"/>
                <w:b/>
              </w:rPr>
              <w:t>0.5</w:t>
            </w:r>
          </w:p>
        </w:tc>
        <w:tc>
          <w:tcPr>
            <w:tcW w:w="2881" w:type="dxa"/>
          </w:tcPr>
          <w:p w14:paraId="50E47027" w14:textId="76D1BC01" w:rsidR="00EA0FE5" w:rsidRPr="000E6150" w:rsidRDefault="00EA0FE5" w:rsidP="00EA0FE5">
            <w:pPr>
              <w:rPr>
                <w:rFonts w:ascii="Calibri" w:hAnsi="Calibri"/>
                <w:b/>
              </w:rPr>
            </w:pPr>
            <w:r w:rsidRPr="000E6150">
              <w:rPr>
                <w:rFonts w:ascii="Calibri" w:hAnsi="Calibri"/>
                <w:b/>
              </w:rPr>
              <w:t xml:space="preserve">Ime in priimek osebe, ki je v RO zadolžena za podporo pri ravnanju </w:t>
            </w:r>
            <w:r w:rsidR="00A64130" w:rsidRPr="000E6150">
              <w:rPr>
                <w:rFonts w:ascii="Calibri" w:hAnsi="Calibri"/>
                <w:b/>
              </w:rPr>
              <w:t>z raziskovalnimi</w:t>
            </w:r>
            <w:r w:rsidRPr="000E6150">
              <w:rPr>
                <w:rFonts w:ascii="Calibri" w:hAnsi="Calibri"/>
                <w:b/>
              </w:rPr>
              <w:t xml:space="preserve"> podatki</w:t>
            </w:r>
          </w:p>
        </w:tc>
        <w:tc>
          <w:tcPr>
            <w:tcW w:w="5760" w:type="dxa"/>
          </w:tcPr>
          <w:p w14:paraId="310329B3" w14:textId="655B8557" w:rsidR="00CB712C" w:rsidRDefault="00E90491" w:rsidP="00EA0FE5">
            <w:pPr>
              <w:rPr>
                <w:rFonts w:ascii="Calibri" w:hAnsi="Calibri"/>
              </w:rPr>
            </w:pPr>
            <w:r>
              <w:rPr>
                <w:rFonts w:ascii="Calibri" w:hAnsi="Calibri"/>
              </w:rPr>
              <w:t>Sergeja Masten, Arhiv družboslovnih podatkov, FDV</w:t>
            </w:r>
          </w:p>
          <w:p w14:paraId="3708012B" w14:textId="77777777" w:rsidR="00E90491" w:rsidRPr="000E6150" w:rsidRDefault="00E90491" w:rsidP="00EA0FE5">
            <w:pPr>
              <w:rPr>
                <w:rFonts w:ascii="Calibri" w:hAnsi="Calibri"/>
              </w:rPr>
            </w:pPr>
          </w:p>
          <w:p w14:paraId="71F0B127" w14:textId="6178EABA" w:rsidR="00EA0FE5" w:rsidRPr="000E6150" w:rsidRDefault="00EA0FE5" w:rsidP="00EA0FE5">
            <w:pPr>
              <w:rPr>
                <w:rFonts w:ascii="Calibri" w:hAnsi="Calibri"/>
                <w:sz w:val="18"/>
                <w:szCs w:val="18"/>
              </w:rPr>
            </w:pPr>
            <w:r w:rsidRPr="000E6150">
              <w:rPr>
                <w:rFonts w:ascii="Calibri" w:hAnsi="Calibri"/>
                <w:color w:val="A6A6A6"/>
                <w:sz w:val="18"/>
                <w:szCs w:val="18"/>
              </w:rPr>
              <w:t xml:space="preserve">Če je v RO oseba, zadolžena za podporo pri ravnanju </w:t>
            </w:r>
            <w:r w:rsidR="002E5345" w:rsidRPr="000E6150">
              <w:rPr>
                <w:rFonts w:ascii="Calibri" w:hAnsi="Calibri"/>
                <w:color w:val="A6A6A6"/>
                <w:sz w:val="18"/>
                <w:szCs w:val="18"/>
              </w:rPr>
              <w:t xml:space="preserve">z raziskovalnimi </w:t>
            </w:r>
            <w:r w:rsidRPr="000E6150">
              <w:rPr>
                <w:rFonts w:ascii="Calibri" w:hAnsi="Calibri"/>
                <w:color w:val="A6A6A6"/>
                <w:sz w:val="18"/>
                <w:szCs w:val="18"/>
              </w:rPr>
              <w:t xml:space="preserve">podatki (t. i. podatkovni svetovalec oz. angl. </w:t>
            </w:r>
            <w:r w:rsidRPr="000E6150">
              <w:rPr>
                <w:rFonts w:ascii="Calibri" w:hAnsi="Calibri"/>
                <w:i/>
                <w:color w:val="A6A6A6"/>
                <w:sz w:val="18"/>
                <w:szCs w:val="18"/>
              </w:rPr>
              <w:t>data steward</w:t>
            </w:r>
            <w:r w:rsidRPr="000E6150">
              <w:rPr>
                <w:rFonts w:ascii="Calibri" w:hAnsi="Calibri"/>
                <w:color w:val="A6A6A6"/>
                <w:sz w:val="18"/>
                <w:szCs w:val="18"/>
              </w:rPr>
              <w:t>), se pričakuje, da se načrt pripravi v sodelovanju z njo. Zaželeno je, da poleg imena in priimka te osebe navedete tudi datum sestanka pripravljavca načrta s to osebo.</w:t>
            </w:r>
          </w:p>
        </w:tc>
      </w:tr>
      <w:tr w:rsidR="00EA0FE5" w:rsidRPr="00EA0FE5" w14:paraId="2AA080A2" w14:textId="77777777" w:rsidTr="005D46DF">
        <w:trPr>
          <w:trHeight w:val="777"/>
        </w:trPr>
        <w:tc>
          <w:tcPr>
            <w:tcW w:w="421" w:type="dxa"/>
          </w:tcPr>
          <w:p w14:paraId="74834111" w14:textId="77777777" w:rsidR="00EA0FE5" w:rsidRPr="00EA0FE5" w:rsidRDefault="00EA0FE5" w:rsidP="00EA0FE5">
            <w:pPr>
              <w:rPr>
                <w:rFonts w:ascii="Calibri" w:hAnsi="Calibri"/>
                <w:b/>
              </w:rPr>
            </w:pPr>
            <w:r w:rsidRPr="00EA0FE5">
              <w:rPr>
                <w:rFonts w:ascii="Calibri" w:hAnsi="Calibri"/>
                <w:b/>
              </w:rPr>
              <w:t>0.6</w:t>
            </w:r>
          </w:p>
        </w:tc>
        <w:tc>
          <w:tcPr>
            <w:tcW w:w="2881" w:type="dxa"/>
          </w:tcPr>
          <w:p w14:paraId="6A641CDD" w14:textId="77777777" w:rsidR="00EA0FE5" w:rsidRPr="00EA0FE5" w:rsidRDefault="00EA0FE5" w:rsidP="00EA0FE5">
            <w:pPr>
              <w:rPr>
                <w:rFonts w:ascii="Calibri" w:hAnsi="Calibri"/>
                <w:b/>
              </w:rPr>
            </w:pPr>
            <w:r w:rsidRPr="00EA0FE5">
              <w:rPr>
                <w:rFonts w:ascii="Calibri" w:hAnsi="Calibri"/>
                <w:b/>
              </w:rPr>
              <w:t>Interna pravila RO za ravnanje z raziskovalnimi podatki</w:t>
            </w:r>
          </w:p>
        </w:tc>
        <w:tc>
          <w:tcPr>
            <w:tcW w:w="5760" w:type="dxa"/>
          </w:tcPr>
          <w:p w14:paraId="1DB43583" w14:textId="1E7F5841" w:rsidR="00EA0FE5" w:rsidRDefault="004250BD" w:rsidP="00EA0FE5">
            <w:pPr>
              <w:rPr>
                <w:rFonts w:ascii="Calibri" w:hAnsi="Calibri"/>
              </w:rPr>
            </w:pPr>
            <w:r w:rsidRPr="004250BD">
              <w:rPr>
                <w:rFonts w:ascii="Calibri" w:hAnsi="Calibri"/>
              </w:rPr>
              <w:t xml:space="preserve">Raziskovalna organizacija projekta je Univerza v Ljubljani, Fakulteta za družbene vede. Na ravni Univerze v Ljubljani se pri ravnanju z raziskovalnimi podatki uporabljajo javno objavljene usmeritve odprte znanosti, zlasti stran </w:t>
            </w:r>
            <w:r w:rsidRPr="004250BD">
              <w:rPr>
                <w:rFonts w:ascii="Calibri" w:hAnsi="Calibri"/>
                <w:b/>
                <w:bCs/>
              </w:rPr>
              <w:t>»FAIR in kolikor je mogoče odprti raziskovalni podatki«</w:t>
            </w:r>
            <w:r w:rsidRPr="004250BD">
              <w:rPr>
                <w:rFonts w:ascii="Calibri" w:hAnsi="Calibri"/>
              </w:rPr>
              <w:t xml:space="preserve">, ki predvideva pripravo načrta ravnanja z raziskovalnimi podatki (NRRP), ravnanje skladno z načeli FAIR ter načelo »odprti, kolikor je mogoče, zaprti, kolikor je nujno«. Kot institucionalna infrastruktura za hrambo in omogočanje dostopa do raziskovalnih rezultatov je relevanten </w:t>
            </w:r>
            <w:r w:rsidRPr="004250BD">
              <w:rPr>
                <w:rFonts w:ascii="Calibri" w:hAnsi="Calibri"/>
                <w:b/>
                <w:bCs/>
              </w:rPr>
              <w:t>Repozitorij Univerze v Ljubljani (RUL)</w:t>
            </w:r>
            <w:r w:rsidRPr="004250BD">
              <w:rPr>
                <w:rFonts w:ascii="Calibri" w:hAnsi="Calibri"/>
              </w:rPr>
              <w:t xml:space="preserve">, na UL FDV pa deluje tudi </w:t>
            </w:r>
            <w:r w:rsidRPr="004250BD">
              <w:rPr>
                <w:rFonts w:ascii="Calibri" w:hAnsi="Calibri"/>
                <w:b/>
                <w:bCs/>
              </w:rPr>
              <w:t>Arhiv družboslovnih podatkov (ADP)</w:t>
            </w:r>
            <w:r w:rsidRPr="004250BD">
              <w:rPr>
                <w:rFonts w:ascii="Calibri" w:hAnsi="Calibri"/>
              </w:rPr>
              <w:t xml:space="preserve"> kot nacionalno podatkovno središče za raziskovalne podatke v družboslovju in humanistiki. Pri obdelavi osebnih podatkov se uporablja tudi </w:t>
            </w:r>
            <w:r w:rsidRPr="004250BD">
              <w:rPr>
                <w:rFonts w:ascii="Calibri" w:hAnsi="Calibri"/>
                <w:b/>
                <w:bCs/>
              </w:rPr>
              <w:t>Pravilnik o varnosti obdelave osebnih podatkov na Univerzi v Ljubljani</w:t>
            </w:r>
            <w:r w:rsidRPr="004250BD">
              <w:rPr>
                <w:rFonts w:ascii="Calibri" w:hAnsi="Calibri"/>
              </w:rPr>
              <w:t>.</w:t>
            </w:r>
          </w:p>
          <w:p w14:paraId="76E7DEAD" w14:textId="77777777" w:rsidR="00CB712C" w:rsidRPr="00EA0FE5" w:rsidRDefault="00CB712C" w:rsidP="00EA0FE5">
            <w:pPr>
              <w:rPr>
                <w:rFonts w:ascii="Calibri" w:hAnsi="Calibri"/>
              </w:rPr>
            </w:pPr>
          </w:p>
          <w:p w14:paraId="2575934C" w14:textId="77777777" w:rsidR="00EA0FE5" w:rsidRPr="00EA0FE5" w:rsidRDefault="00EA0FE5" w:rsidP="00EA0FE5">
            <w:pPr>
              <w:rPr>
                <w:rFonts w:ascii="Calibri" w:hAnsi="Calibri"/>
                <w:sz w:val="18"/>
                <w:szCs w:val="18"/>
              </w:rPr>
            </w:pPr>
            <w:r w:rsidRPr="00EA0FE5">
              <w:rPr>
                <w:rFonts w:ascii="Calibri" w:hAnsi="Calibri"/>
                <w:color w:val="A6A6A6"/>
                <w:sz w:val="18"/>
                <w:szCs w:val="18"/>
              </w:rPr>
              <w:t>Če ta obstajajo, navedite sklic na interna pravila o ravnanju z raziskovalnimi podatki, npr. povezavo na spletno stran, kjer so ta pravila objavljena.</w:t>
            </w:r>
          </w:p>
        </w:tc>
      </w:tr>
      <w:tr w:rsidR="00EA0FE5" w:rsidRPr="00EA0FE5" w14:paraId="17177A03" w14:textId="77777777" w:rsidTr="005D46DF">
        <w:tc>
          <w:tcPr>
            <w:tcW w:w="421" w:type="dxa"/>
          </w:tcPr>
          <w:p w14:paraId="6A739F44" w14:textId="77777777" w:rsidR="00EA0FE5" w:rsidRPr="00EA0FE5" w:rsidRDefault="00EA0FE5" w:rsidP="00EA0FE5">
            <w:pPr>
              <w:rPr>
                <w:rFonts w:ascii="Calibri" w:hAnsi="Calibri"/>
                <w:b/>
              </w:rPr>
            </w:pPr>
            <w:r w:rsidRPr="00EA0FE5">
              <w:rPr>
                <w:rFonts w:ascii="Calibri" w:hAnsi="Calibri"/>
                <w:b/>
              </w:rPr>
              <w:t>0.7</w:t>
            </w:r>
          </w:p>
        </w:tc>
        <w:tc>
          <w:tcPr>
            <w:tcW w:w="2881" w:type="dxa"/>
          </w:tcPr>
          <w:p w14:paraId="70B1DA6D" w14:textId="77777777" w:rsidR="00EA0FE5" w:rsidRPr="00EA0FE5" w:rsidRDefault="00EA0FE5" w:rsidP="00EA0FE5">
            <w:pPr>
              <w:rPr>
                <w:rFonts w:ascii="Calibri" w:hAnsi="Calibri"/>
                <w:b/>
              </w:rPr>
            </w:pPr>
            <w:r w:rsidRPr="00EA0FE5">
              <w:rPr>
                <w:rFonts w:ascii="Calibri" w:hAnsi="Calibri"/>
                <w:b/>
              </w:rPr>
              <w:t>Verzija NRRP</w:t>
            </w:r>
          </w:p>
        </w:tc>
        <w:tc>
          <w:tcPr>
            <w:tcW w:w="5760" w:type="dxa"/>
          </w:tcPr>
          <w:p w14:paraId="721588EC" w14:textId="157F7AC6" w:rsidR="00EA0FE5" w:rsidRDefault="00CB712C" w:rsidP="00EA0FE5">
            <w:pPr>
              <w:rPr>
                <w:rFonts w:ascii="Calibri" w:hAnsi="Calibri"/>
              </w:rPr>
            </w:pPr>
            <w:r>
              <w:rPr>
                <w:rFonts w:ascii="Calibri" w:hAnsi="Calibri"/>
              </w:rPr>
              <w:t xml:space="preserve">1.0 </w:t>
            </w:r>
          </w:p>
          <w:p w14:paraId="30DDBBE7" w14:textId="77777777" w:rsidR="00CB712C" w:rsidRPr="00EA0FE5" w:rsidRDefault="00CB712C" w:rsidP="00EA0FE5">
            <w:pPr>
              <w:rPr>
                <w:rFonts w:ascii="Calibri" w:hAnsi="Calibri"/>
              </w:rPr>
            </w:pPr>
          </w:p>
          <w:p w14:paraId="3F32B35B" w14:textId="77777777" w:rsidR="00EA0FE5" w:rsidRPr="00EA0FE5" w:rsidRDefault="00EA0FE5" w:rsidP="00EA0FE5">
            <w:pPr>
              <w:rPr>
                <w:rFonts w:ascii="Calibri" w:hAnsi="Calibri"/>
                <w:sz w:val="18"/>
                <w:szCs w:val="18"/>
              </w:rPr>
            </w:pPr>
            <w:r w:rsidRPr="00EA0FE5">
              <w:rPr>
                <w:rFonts w:ascii="Calibri" w:hAnsi="Calibri"/>
                <w:color w:val="A6A6A6"/>
                <w:sz w:val="18"/>
                <w:szCs w:val="18"/>
              </w:rPr>
              <w:t>Navedite verzijo načrta (npr. 1.0). V odvisnosti od števila posodobitev načrta med izvajanjem projekta bo verzija načrta, ki bo oddan z zaključnim projektnim poročilom, npr. 1.3.</w:t>
            </w:r>
          </w:p>
        </w:tc>
      </w:tr>
      <w:tr w:rsidR="00EA0FE5" w:rsidRPr="00EA0FE5" w14:paraId="73E72466" w14:textId="77777777" w:rsidTr="00EA0FE5">
        <w:tc>
          <w:tcPr>
            <w:tcW w:w="421" w:type="dxa"/>
            <w:shd w:val="clear" w:color="auto" w:fill="BDD6EE"/>
          </w:tcPr>
          <w:p w14:paraId="7AB0714B"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14:paraId="5DF750E4" w14:textId="77777777" w:rsidR="00EA0FE5" w:rsidRPr="00EA0FE5" w:rsidRDefault="00EA0FE5" w:rsidP="00EA0FE5">
            <w:pPr>
              <w:rPr>
                <w:rFonts w:ascii="Calibri" w:hAnsi="Calibri"/>
                <w:color w:val="2E74B5"/>
              </w:rPr>
            </w:pPr>
            <w:r w:rsidRPr="00EA0FE5">
              <w:rPr>
                <w:rFonts w:ascii="Calibri" w:hAnsi="Calibri"/>
                <w:b/>
                <w:color w:val="2E74B5"/>
                <w:sz w:val="28"/>
                <w:szCs w:val="28"/>
              </w:rPr>
              <w:t>Povzetek in opis raziskovalnih podatkov</w:t>
            </w:r>
          </w:p>
        </w:tc>
      </w:tr>
      <w:tr w:rsidR="00EA0FE5" w:rsidRPr="00EA0FE5" w14:paraId="5B1FB015" w14:textId="77777777" w:rsidTr="005D46DF">
        <w:tc>
          <w:tcPr>
            <w:tcW w:w="421" w:type="dxa"/>
          </w:tcPr>
          <w:p w14:paraId="056C5AA3" w14:textId="77777777" w:rsidR="00EA0FE5" w:rsidRPr="00EA0FE5" w:rsidRDefault="00EA0FE5" w:rsidP="00EA0FE5">
            <w:pPr>
              <w:rPr>
                <w:rFonts w:ascii="Calibri" w:hAnsi="Calibri"/>
                <w:b/>
              </w:rPr>
            </w:pPr>
            <w:r w:rsidRPr="00EA0FE5">
              <w:rPr>
                <w:rFonts w:ascii="Calibri" w:hAnsi="Calibri"/>
                <w:b/>
              </w:rPr>
              <w:t>1.1</w:t>
            </w:r>
          </w:p>
        </w:tc>
        <w:tc>
          <w:tcPr>
            <w:tcW w:w="2881" w:type="dxa"/>
          </w:tcPr>
          <w:p w14:paraId="28DDE32D" w14:textId="77777777" w:rsidR="00EA0FE5" w:rsidRPr="00EA0FE5" w:rsidRDefault="00EA0FE5" w:rsidP="00EA0FE5">
            <w:pPr>
              <w:rPr>
                <w:rFonts w:ascii="Calibri" w:hAnsi="Calibri"/>
                <w:b/>
              </w:rPr>
            </w:pPr>
            <w:r w:rsidRPr="00EA0FE5">
              <w:rPr>
                <w:rFonts w:ascii="Calibri" w:hAnsi="Calibri"/>
                <w:b/>
              </w:rPr>
              <w:t>Ali boste pri projektu ponovno uporabili že obstoječe podatke predhodnih raziskav?</w:t>
            </w:r>
          </w:p>
        </w:tc>
        <w:tc>
          <w:tcPr>
            <w:tcW w:w="5760" w:type="dxa"/>
          </w:tcPr>
          <w:p w14:paraId="63610585" w14:textId="4B10CE6E" w:rsidR="00EA0FE5" w:rsidRPr="000E6150" w:rsidRDefault="00000000" w:rsidP="00EA0FE5">
            <w:pPr>
              <w:rPr>
                <w:rFonts w:ascii="Calibri" w:hAnsi="Calibri"/>
              </w:rPr>
            </w:pPr>
            <w:sdt>
              <w:sdtPr>
                <w:rPr>
                  <w:rFonts w:ascii="Segoe UI Symbol" w:hAnsi="Segoe UI Symbol" w:cs="Segoe UI Symbol"/>
                </w:rPr>
                <w:id w:val="-1587687362"/>
                <w14:checkbox>
                  <w14:checked w14:val="1"/>
                  <w14:checkedState w14:val="2612" w14:font="MS Gothic"/>
                  <w14:uncheckedState w14:val="2610" w14:font="MS Gothic"/>
                </w14:checkbox>
              </w:sdtPr>
              <w:sdtContent>
                <w:r w:rsidR="00CB712C">
                  <w:rPr>
                    <w:rFonts w:ascii="MS Gothic" w:eastAsia="MS Gothic" w:hAnsi="MS Gothic" w:cs="Segoe UI Symbol" w:hint="eastAsia"/>
                  </w:rPr>
                  <w:t>☒</w:t>
                </w:r>
              </w:sdtContent>
            </w:sdt>
            <w:r w:rsidR="00EA0FE5" w:rsidRPr="000E6150">
              <w:rPr>
                <w:rFonts w:ascii="Calibri" w:hAnsi="Calibri"/>
              </w:rPr>
              <w:t xml:space="preserve"> Da</w:t>
            </w:r>
          </w:p>
          <w:p w14:paraId="1C1DA6CB" w14:textId="27B7BE29" w:rsidR="00EA0FE5" w:rsidRPr="000E6150" w:rsidRDefault="00000000" w:rsidP="00EA0FE5">
            <w:pPr>
              <w:rPr>
                <w:rFonts w:ascii="Calibri" w:hAnsi="Calibri"/>
              </w:rPr>
            </w:pPr>
            <w:sdt>
              <w:sdtPr>
                <w:rPr>
                  <w:rFonts w:ascii="Segoe UI Symbol" w:hAnsi="Segoe UI Symbol" w:cs="Segoe UI Symbol"/>
                </w:rPr>
                <w:id w:val="-2142098232"/>
                <w14:checkbox>
                  <w14:checked w14:val="0"/>
                  <w14:checkedState w14:val="2612" w14:font="MS Gothic"/>
                  <w14:uncheckedState w14:val="2610" w14:font="MS Gothic"/>
                </w14:checkbox>
              </w:sdtPr>
              <w:sdtContent>
                <w:r w:rsidR="00B95E5D">
                  <w:rPr>
                    <w:rFonts w:ascii="MS Gothic" w:eastAsia="MS Gothic" w:hAnsi="MS Gothic" w:cs="Segoe UI Symbol" w:hint="eastAsia"/>
                  </w:rPr>
                  <w:t>☐</w:t>
                </w:r>
              </w:sdtContent>
            </w:sdt>
            <w:r w:rsidR="00EA0FE5" w:rsidRPr="000E6150">
              <w:rPr>
                <w:rFonts w:ascii="Calibri" w:hAnsi="Calibri"/>
              </w:rPr>
              <w:t xml:space="preserve"> Ne</w:t>
            </w:r>
          </w:p>
          <w:p w14:paraId="38948DAB" w14:textId="77777777" w:rsidR="00EA0FE5" w:rsidRDefault="00EA0FE5" w:rsidP="00EA0FE5">
            <w:pPr>
              <w:rPr>
                <w:rFonts w:ascii="Calibri" w:hAnsi="Calibri"/>
              </w:rPr>
            </w:pPr>
          </w:p>
          <w:p w14:paraId="5C0F0E3E" w14:textId="3C62B580" w:rsidR="00CB712C" w:rsidRDefault="00CB712C" w:rsidP="00EA0FE5">
            <w:pPr>
              <w:rPr>
                <w:rFonts w:ascii="Calibri" w:hAnsi="Calibri"/>
              </w:rPr>
            </w:pPr>
            <w:r>
              <w:rPr>
                <w:rFonts w:ascii="Calibri" w:hAnsi="Calibri"/>
              </w:rPr>
              <w:t xml:space="preserve">Ponovno bomo uporabili podatke o radijskih in televizijskih prevajanjih, ki smo jih pridobili v okviru projekta »Slovenska narodnozabavna glasba kot politika: percepcije, recepcije in identitete«. </w:t>
            </w:r>
          </w:p>
          <w:p w14:paraId="34F692A9" w14:textId="77777777" w:rsidR="00CB712C" w:rsidRPr="000E6150" w:rsidRDefault="00CB712C" w:rsidP="00EA0FE5">
            <w:pPr>
              <w:rPr>
                <w:rFonts w:ascii="Calibri" w:hAnsi="Calibri"/>
              </w:rPr>
            </w:pPr>
          </w:p>
          <w:p w14:paraId="360B9D62" w14:textId="57357809"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w:t>
            </w:r>
            <w:r w:rsidR="00A64130" w:rsidRPr="000E6150">
              <w:rPr>
                <w:rFonts w:ascii="Calibri" w:hAnsi="Calibri"/>
                <w:color w:val="A6A6A6"/>
                <w:sz w:val="18"/>
                <w:szCs w:val="18"/>
              </w:rPr>
              <w:t>navedite</w:t>
            </w:r>
            <w:r w:rsidRPr="000E6150">
              <w:rPr>
                <w:rFonts w:ascii="Calibri" w:hAnsi="Calibri"/>
                <w:color w:val="A6A6A6"/>
                <w:sz w:val="18"/>
                <w:szCs w:val="18"/>
              </w:rPr>
              <w:t>, katere podatke</w:t>
            </w:r>
            <w:r w:rsidR="00A64130" w:rsidRPr="000E6150">
              <w:rPr>
                <w:rFonts w:ascii="Calibri" w:hAnsi="Calibri"/>
                <w:color w:val="A6A6A6"/>
                <w:sz w:val="18"/>
                <w:szCs w:val="18"/>
              </w:rPr>
              <w:t xml:space="preserve"> (npr. </w:t>
            </w:r>
            <w:r w:rsidR="006F0844" w:rsidRPr="000E6150">
              <w:rPr>
                <w:rFonts w:ascii="Calibri" w:hAnsi="Calibri"/>
                <w:color w:val="A6A6A6"/>
                <w:sz w:val="18"/>
                <w:szCs w:val="18"/>
              </w:rPr>
              <w:t>glede na določeno temo</w:t>
            </w:r>
            <w:r w:rsidR="00A64130" w:rsidRPr="000E6150">
              <w:rPr>
                <w:rFonts w:ascii="Calibri" w:hAnsi="Calibri"/>
                <w:color w:val="A6A6A6"/>
                <w:sz w:val="18"/>
                <w:szCs w:val="18"/>
              </w:rPr>
              <w:t>)</w:t>
            </w:r>
            <w:r w:rsidRPr="000E6150">
              <w:rPr>
                <w:rFonts w:ascii="Calibri" w:hAnsi="Calibri"/>
                <w:color w:val="A6A6A6"/>
                <w:sz w:val="18"/>
                <w:szCs w:val="18"/>
              </w:rPr>
              <w:t xml:space="preserve"> boste ponovno uporabili in s kakšnim namenom.</w:t>
            </w:r>
          </w:p>
          <w:p w14:paraId="76A17E48" w14:textId="77777777" w:rsidR="00EA0FE5" w:rsidRPr="000E6150" w:rsidRDefault="00EA0FE5" w:rsidP="00EA0FE5">
            <w:pPr>
              <w:rPr>
                <w:rFonts w:ascii="Calibri" w:hAnsi="Calibri"/>
                <w:color w:val="A6A6A6"/>
                <w:sz w:val="18"/>
                <w:szCs w:val="18"/>
              </w:rPr>
            </w:pPr>
          </w:p>
          <w:p w14:paraId="2C768D83" w14:textId="77777777" w:rsidR="00EA0FE5" w:rsidRPr="000E6150" w:rsidRDefault="00EA0FE5" w:rsidP="00EA0FE5">
            <w:pPr>
              <w:rPr>
                <w:rFonts w:ascii="Calibri" w:hAnsi="Calibri"/>
                <w:color w:val="A6A6A6"/>
              </w:rPr>
            </w:pPr>
            <w:r w:rsidRPr="000E6150">
              <w:rPr>
                <w:rFonts w:ascii="Calibri" w:hAnsi="Calibri"/>
                <w:color w:val="A6A6A6"/>
                <w:sz w:val="18"/>
                <w:szCs w:val="18"/>
              </w:rPr>
              <w:t>Če označite »Ne«, opišite, kakšne so ovire glede ponovne uporabe že obstoječih podatkov in kakšni so razlogi, da se za ponovno uporabo niste odločili.</w:t>
            </w:r>
          </w:p>
        </w:tc>
      </w:tr>
      <w:tr w:rsidR="00EA0FE5" w:rsidRPr="00EA0FE5" w14:paraId="56F79508" w14:textId="77777777" w:rsidTr="005D46DF">
        <w:tc>
          <w:tcPr>
            <w:tcW w:w="421" w:type="dxa"/>
          </w:tcPr>
          <w:p w14:paraId="69B2F922" w14:textId="77777777" w:rsidR="00EA0FE5" w:rsidRPr="00EA0FE5" w:rsidRDefault="00EA0FE5" w:rsidP="00EA0FE5">
            <w:pPr>
              <w:rPr>
                <w:rFonts w:ascii="Calibri" w:hAnsi="Calibri"/>
                <w:b/>
              </w:rPr>
            </w:pPr>
            <w:r w:rsidRPr="00EA0FE5">
              <w:rPr>
                <w:rFonts w:ascii="Calibri" w:hAnsi="Calibri"/>
                <w:b/>
              </w:rPr>
              <w:lastRenderedPageBreak/>
              <w:t>1.2</w:t>
            </w:r>
          </w:p>
        </w:tc>
        <w:tc>
          <w:tcPr>
            <w:tcW w:w="2881" w:type="dxa"/>
          </w:tcPr>
          <w:p w14:paraId="120C6F96" w14:textId="77777777" w:rsidR="00EA0FE5" w:rsidRPr="00EA0FE5" w:rsidRDefault="00EA0FE5" w:rsidP="00EA0FE5">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14:paraId="6A87CB1D" w14:textId="74032BDC" w:rsidR="00BE48D3" w:rsidRPr="00BE48D3" w:rsidRDefault="00BE48D3" w:rsidP="00BE48D3">
            <w:pPr>
              <w:textAlignment w:val="baseline"/>
              <w:rPr>
                <w:rFonts w:ascii="Calibri" w:hAnsi="Calibri" w:cs="Calibri"/>
                <w:lang w:eastAsia="sl-SI"/>
              </w:rPr>
            </w:pPr>
            <w:r w:rsidRPr="00BE48D3">
              <w:rPr>
                <w:rFonts w:ascii="Calibri" w:hAnsi="Calibri" w:cs="Calibri"/>
                <w:lang w:eastAsia="sl-SI"/>
              </w:rPr>
              <w:t xml:space="preserve">V projektu bomo ustvarili in ponovno uporabili več vrst raziskovalnih podatkov. Prva skupina bodo </w:t>
            </w:r>
            <w:r w:rsidRPr="00BE48D3">
              <w:rPr>
                <w:rFonts w:ascii="Calibri" w:hAnsi="Calibri" w:cs="Calibri"/>
                <w:b/>
                <w:bCs/>
                <w:lang w:eastAsia="sl-SI"/>
              </w:rPr>
              <w:t>številčni oziroma tabelarični podatki</w:t>
            </w:r>
            <w:r w:rsidRPr="00BE48D3">
              <w:rPr>
                <w:rFonts w:ascii="Calibri" w:hAnsi="Calibri" w:cs="Calibri"/>
                <w:lang w:eastAsia="sl-SI"/>
              </w:rPr>
              <w:t xml:space="preserve">: sekundarne podatkovne zbirke o predvajanju glasbe v tradicionalnih in digitalnih medijih, podatki o javnem financiranju, uspešnosti slovenskih glasbenikov v tujini, obiskanosti glasbenih dogodkov ter podatki iz </w:t>
            </w:r>
            <w:r w:rsidRPr="00BE48D3">
              <w:rPr>
                <w:rFonts w:ascii="Calibri" w:hAnsi="Calibri" w:cs="Calibri"/>
                <w:b/>
                <w:bCs/>
                <w:lang w:eastAsia="sl-SI"/>
              </w:rPr>
              <w:t>ankete med deležniki</w:t>
            </w:r>
            <w:r w:rsidRPr="00BE48D3">
              <w:rPr>
                <w:rFonts w:ascii="Calibri" w:hAnsi="Calibri" w:cs="Calibri"/>
                <w:lang w:eastAsia="sl-SI"/>
              </w:rPr>
              <w:t xml:space="preserve"> in </w:t>
            </w:r>
            <w:r w:rsidRPr="00BE48D3">
              <w:rPr>
                <w:rFonts w:ascii="Calibri" w:hAnsi="Calibri" w:cs="Calibri"/>
                <w:b/>
                <w:bCs/>
                <w:lang w:eastAsia="sl-SI"/>
              </w:rPr>
              <w:t>reprezentativne ankete o glasbenih občinstvih</w:t>
            </w:r>
            <w:r w:rsidRPr="00BE48D3">
              <w:rPr>
                <w:rFonts w:ascii="Calibri" w:hAnsi="Calibri" w:cs="Calibri"/>
                <w:lang w:eastAsia="sl-SI"/>
              </w:rPr>
              <w:t xml:space="preserve">. Ti podatki bodo praviloma prejeti ali izvoženi v formatih </w:t>
            </w:r>
            <w:r w:rsidRPr="00BE48D3">
              <w:rPr>
                <w:rFonts w:ascii="Calibri" w:hAnsi="Calibri" w:cs="Calibri"/>
                <w:b/>
                <w:bCs/>
                <w:lang w:eastAsia="sl-SI"/>
              </w:rPr>
              <w:t>CSV, XLSX</w:t>
            </w:r>
            <w:r>
              <w:rPr>
                <w:rFonts w:ascii="Calibri" w:hAnsi="Calibri" w:cs="Calibri"/>
                <w:b/>
                <w:bCs/>
                <w:lang w:eastAsia="sl-SI"/>
              </w:rPr>
              <w:t xml:space="preserve"> in</w:t>
            </w:r>
            <w:r w:rsidRPr="00BE48D3">
              <w:rPr>
                <w:rFonts w:ascii="Calibri" w:hAnsi="Calibri" w:cs="Calibri"/>
                <w:b/>
                <w:bCs/>
                <w:lang w:eastAsia="sl-SI"/>
              </w:rPr>
              <w:t xml:space="preserve"> SAV</w:t>
            </w:r>
            <w:r w:rsidRPr="00BE48D3">
              <w:rPr>
                <w:rFonts w:ascii="Calibri" w:hAnsi="Calibri" w:cs="Calibri"/>
                <w:lang w:eastAsia="sl-SI"/>
              </w:rPr>
              <w:t xml:space="preserve">; za dolgoročnejšo hrambo in nadaljnjo analizo bomo, kjer bo mogoče, uporabljali predvsem </w:t>
            </w:r>
            <w:r w:rsidRPr="00BE48D3">
              <w:rPr>
                <w:rFonts w:ascii="Calibri" w:hAnsi="Calibri" w:cs="Calibri"/>
                <w:b/>
                <w:bCs/>
                <w:lang w:eastAsia="sl-SI"/>
              </w:rPr>
              <w:t>CSV</w:t>
            </w:r>
            <w:r w:rsidRPr="00BE48D3">
              <w:rPr>
                <w:rFonts w:ascii="Calibri" w:hAnsi="Calibri" w:cs="Calibri"/>
                <w:lang w:eastAsia="sl-SI"/>
              </w:rPr>
              <w:t xml:space="preserve"> (UTF-8), ker gre za odprt, široko uporabljan in strojno berljiv format, združljiv z analitičnimi okolji </w:t>
            </w:r>
            <w:r w:rsidRPr="00BE48D3">
              <w:rPr>
                <w:rFonts w:ascii="Calibri" w:hAnsi="Calibri" w:cs="Calibri"/>
                <w:b/>
                <w:bCs/>
                <w:lang w:eastAsia="sl-SI"/>
              </w:rPr>
              <w:t>R, Python in SPSS</w:t>
            </w:r>
            <w:r w:rsidRPr="00BE48D3">
              <w:rPr>
                <w:rFonts w:ascii="Calibri" w:hAnsi="Calibri" w:cs="Calibri"/>
                <w:lang w:eastAsia="sl-SI"/>
              </w:rPr>
              <w:t xml:space="preserve">. Kjer bodo izvorni podatki pridobljeni v formatih, ki jih določajo zunanji izvajalci ali programska oprema (npr. </w:t>
            </w:r>
            <w:r w:rsidRPr="00BE48D3">
              <w:rPr>
                <w:rFonts w:ascii="Calibri" w:hAnsi="Calibri" w:cs="Calibri"/>
                <w:b/>
                <w:bCs/>
                <w:lang w:eastAsia="sl-SI"/>
              </w:rPr>
              <w:t>XLSX</w:t>
            </w:r>
            <w:r w:rsidRPr="00BE48D3">
              <w:rPr>
                <w:rFonts w:ascii="Calibri" w:hAnsi="Calibri" w:cs="Calibri"/>
                <w:lang w:eastAsia="sl-SI"/>
              </w:rPr>
              <w:t xml:space="preserve"> ali </w:t>
            </w:r>
            <w:r w:rsidRPr="00BE48D3">
              <w:rPr>
                <w:rFonts w:ascii="Calibri" w:hAnsi="Calibri" w:cs="Calibri"/>
                <w:b/>
                <w:bCs/>
                <w:lang w:eastAsia="sl-SI"/>
              </w:rPr>
              <w:t>SAV</w:t>
            </w:r>
            <w:r w:rsidRPr="00BE48D3">
              <w:rPr>
                <w:rFonts w:ascii="Calibri" w:hAnsi="Calibri" w:cs="Calibri"/>
                <w:lang w:eastAsia="sl-SI"/>
              </w:rPr>
              <w:t xml:space="preserve">), jih bomo ohranili tudi v izvirni obliki zaradi sledljivosti in preverljivosti. Projekt bo poleg tega ustvarjal tudi </w:t>
            </w:r>
            <w:r w:rsidRPr="00BE48D3">
              <w:rPr>
                <w:rFonts w:ascii="Calibri" w:hAnsi="Calibri" w:cs="Calibri"/>
                <w:b/>
                <w:bCs/>
                <w:lang w:eastAsia="sl-SI"/>
              </w:rPr>
              <w:t>izpeljane podatkovne datoteke</w:t>
            </w:r>
            <w:r w:rsidRPr="00BE48D3">
              <w:rPr>
                <w:rFonts w:ascii="Calibri" w:hAnsi="Calibri" w:cs="Calibri"/>
                <w:lang w:eastAsia="sl-SI"/>
              </w:rPr>
              <w:t xml:space="preserve">, kot so očiščene preglednice, kodirne sheme, šifranti spremenljivk, agregirane tabele in </w:t>
            </w:r>
            <w:r>
              <w:rPr>
                <w:rFonts w:ascii="Calibri" w:hAnsi="Calibri" w:cs="Calibri"/>
                <w:lang w:eastAsia="sl-SI"/>
              </w:rPr>
              <w:t>omrežja</w:t>
            </w:r>
            <w:r w:rsidRPr="00BE48D3">
              <w:rPr>
                <w:rFonts w:ascii="Calibri" w:hAnsi="Calibri" w:cs="Calibri"/>
                <w:lang w:eastAsia="sl-SI"/>
              </w:rPr>
              <w:t xml:space="preserve">; te bodo praviloma shranjene v </w:t>
            </w:r>
            <w:r w:rsidRPr="00BE48D3">
              <w:rPr>
                <w:rFonts w:ascii="Calibri" w:hAnsi="Calibri" w:cs="Calibri"/>
                <w:b/>
                <w:bCs/>
                <w:lang w:eastAsia="sl-SI"/>
              </w:rPr>
              <w:t>CSV, XLSX</w:t>
            </w:r>
            <w:r w:rsidRPr="00BE48D3">
              <w:rPr>
                <w:rFonts w:ascii="Calibri" w:hAnsi="Calibri" w:cs="Calibri"/>
                <w:lang w:eastAsia="sl-SI"/>
              </w:rPr>
              <w:t xml:space="preserve"> in po potrebi </w:t>
            </w:r>
            <w:r w:rsidRPr="00BE48D3">
              <w:rPr>
                <w:rFonts w:ascii="Calibri" w:hAnsi="Calibri" w:cs="Calibri"/>
                <w:b/>
                <w:bCs/>
                <w:lang w:eastAsia="sl-SI"/>
              </w:rPr>
              <w:t>TXT</w:t>
            </w:r>
            <w:r w:rsidRPr="00BE48D3">
              <w:rPr>
                <w:rFonts w:ascii="Calibri" w:hAnsi="Calibri" w:cs="Calibri"/>
                <w:lang w:eastAsia="sl-SI"/>
              </w:rPr>
              <w:t>.</w:t>
            </w:r>
          </w:p>
          <w:p w14:paraId="7687F591" w14:textId="7C9D9AAF" w:rsidR="00BE48D3" w:rsidRPr="00BE48D3" w:rsidRDefault="00BE48D3" w:rsidP="00BE48D3">
            <w:pPr>
              <w:textAlignment w:val="baseline"/>
              <w:rPr>
                <w:rFonts w:ascii="Calibri" w:hAnsi="Calibri" w:cs="Calibri"/>
                <w:lang w:eastAsia="sl-SI"/>
              </w:rPr>
            </w:pPr>
            <w:r w:rsidRPr="00BE48D3">
              <w:rPr>
                <w:rFonts w:ascii="Calibri" w:hAnsi="Calibri" w:cs="Calibri"/>
                <w:lang w:eastAsia="sl-SI"/>
              </w:rPr>
              <w:t xml:space="preserve">Druga skupina bodo </w:t>
            </w:r>
            <w:r w:rsidRPr="00BE48D3">
              <w:rPr>
                <w:rFonts w:ascii="Calibri" w:hAnsi="Calibri" w:cs="Calibri"/>
                <w:b/>
                <w:bCs/>
                <w:lang w:eastAsia="sl-SI"/>
              </w:rPr>
              <w:t>besedilni podatki</w:t>
            </w:r>
            <w:r w:rsidRPr="00BE48D3">
              <w:rPr>
                <w:rFonts w:ascii="Calibri" w:hAnsi="Calibri" w:cs="Calibri"/>
                <w:lang w:eastAsia="sl-SI"/>
              </w:rPr>
              <w:t>. Sem sodijo vprašalniki, vodiči</w:t>
            </w:r>
            <w:r>
              <w:rPr>
                <w:rFonts w:ascii="Calibri" w:hAnsi="Calibri" w:cs="Calibri"/>
                <w:lang w:eastAsia="sl-SI"/>
              </w:rPr>
              <w:t xml:space="preserve"> za intervjuje</w:t>
            </w:r>
            <w:r w:rsidRPr="00BE48D3">
              <w:rPr>
                <w:rFonts w:ascii="Calibri" w:hAnsi="Calibri" w:cs="Calibri"/>
                <w:lang w:eastAsia="sl-SI"/>
              </w:rPr>
              <w:t xml:space="preserve">, transkripti intervjujev, analitični zapiski, kodirne knjige, matrike za kvalitativno analizo ter korpus sekundarnih virov (zakonodaja, strateški dokumenti, razpisi, strokovna in znanstvena literatura). Delovno gradivo bo praviloma nastajalo v formatih </w:t>
            </w:r>
            <w:r w:rsidRPr="00BE48D3">
              <w:rPr>
                <w:rFonts w:ascii="Calibri" w:hAnsi="Calibri" w:cs="Calibri"/>
                <w:b/>
                <w:bCs/>
                <w:lang w:eastAsia="sl-SI"/>
              </w:rPr>
              <w:t>DOCX, XLSX in TXT</w:t>
            </w:r>
            <w:r w:rsidRPr="00BE48D3">
              <w:rPr>
                <w:rFonts w:ascii="Calibri" w:hAnsi="Calibri" w:cs="Calibri"/>
                <w:lang w:eastAsia="sl-SI"/>
              </w:rPr>
              <w:t xml:space="preserve">, končne oziroma arhivske različice dokumentov pa po možnosti tudi v </w:t>
            </w:r>
            <w:r w:rsidRPr="00BE48D3">
              <w:rPr>
                <w:rFonts w:ascii="Calibri" w:hAnsi="Calibri" w:cs="Calibri"/>
                <w:b/>
                <w:bCs/>
                <w:lang w:eastAsia="sl-SI"/>
              </w:rPr>
              <w:t>PDF/A</w:t>
            </w:r>
            <w:r w:rsidRPr="00BE48D3">
              <w:rPr>
                <w:rFonts w:ascii="Calibri" w:hAnsi="Calibri" w:cs="Calibri"/>
                <w:lang w:eastAsia="sl-SI"/>
              </w:rPr>
              <w:t xml:space="preserve"> oziroma </w:t>
            </w:r>
            <w:r w:rsidRPr="00BE48D3">
              <w:rPr>
                <w:rFonts w:ascii="Calibri" w:hAnsi="Calibri" w:cs="Calibri"/>
                <w:b/>
                <w:bCs/>
                <w:lang w:eastAsia="sl-SI"/>
              </w:rPr>
              <w:t>TXT</w:t>
            </w:r>
            <w:r w:rsidRPr="00BE48D3">
              <w:rPr>
                <w:rFonts w:ascii="Calibri" w:hAnsi="Calibri" w:cs="Calibri"/>
                <w:lang w:eastAsia="sl-SI"/>
              </w:rPr>
              <w:t xml:space="preserve">, ker ta formata omogočata dolgoročnejšo hrambo in lažjo ponovno uporabo. Pri kvalitativni analizi bomo po potrebi uporabljali tudi izvoze iz programske opreme za kodiranje v formatih </w:t>
            </w:r>
            <w:r w:rsidRPr="00BE48D3">
              <w:rPr>
                <w:rFonts w:ascii="Calibri" w:hAnsi="Calibri" w:cs="Calibri"/>
                <w:b/>
                <w:bCs/>
                <w:lang w:eastAsia="sl-SI"/>
              </w:rPr>
              <w:t>DOCX, TXT, CSV ali XLSX</w:t>
            </w:r>
            <w:r w:rsidRPr="00BE48D3">
              <w:rPr>
                <w:rFonts w:ascii="Calibri" w:hAnsi="Calibri" w:cs="Calibri"/>
                <w:lang w:eastAsia="sl-SI"/>
              </w:rPr>
              <w:t xml:space="preserve">. </w:t>
            </w:r>
          </w:p>
          <w:p w14:paraId="58E4BA4E" w14:textId="26636E31" w:rsidR="00BE48D3" w:rsidRPr="00BE48D3" w:rsidRDefault="00BE48D3" w:rsidP="00BE48D3">
            <w:pPr>
              <w:textAlignment w:val="baseline"/>
              <w:rPr>
                <w:rFonts w:ascii="Calibri" w:hAnsi="Calibri" w:cs="Calibri"/>
                <w:lang w:eastAsia="sl-SI"/>
              </w:rPr>
            </w:pPr>
            <w:r w:rsidRPr="00BE48D3">
              <w:rPr>
                <w:rFonts w:ascii="Calibri" w:hAnsi="Calibri" w:cs="Calibri"/>
                <w:lang w:eastAsia="sl-SI"/>
              </w:rPr>
              <w:t xml:space="preserve">Tretja skupina bodo </w:t>
            </w:r>
            <w:r w:rsidRPr="00BE48D3">
              <w:rPr>
                <w:rFonts w:ascii="Calibri" w:hAnsi="Calibri" w:cs="Calibri"/>
                <w:b/>
                <w:bCs/>
                <w:lang w:eastAsia="sl-SI"/>
              </w:rPr>
              <w:t>avdio podatki</w:t>
            </w:r>
            <w:r w:rsidRPr="00BE48D3">
              <w:rPr>
                <w:rFonts w:ascii="Calibri" w:hAnsi="Calibri" w:cs="Calibri"/>
                <w:lang w:eastAsia="sl-SI"/>
              </w:rPr>
              <w:t xml:space="preserve">, saj bodo polstrukturirani intervjuji zvočno snemani. Izvorni posnetki bodo shranjeni v formatu </w:t>
            </w:r>
            <w:r w:rsidRPr="00BE48D3">
              <w:rPr>
                <w:rFonts w:ascii="Calibri" w:hAnsi="Calibri" w:cs="Calibri"/>
                <w:b/>
                <w:bCs/>
                <w:lang w:eastAsia="sl-SI"/>
              </w:rPr>
              <w:t>MP3</w:t>
            </w:r>
            <w:r w:rsidRPr="00BE48D3">
              <w:rPr>
                <w:rFonts w:ascii="Calibri" w:hAnsi="Calibri" w:cs="Calibri"/>
                <w:lang w:eastAsia="sl-SI"/>
              </w:rPr>
              <w:t xml:space="preserve">, ker ga predvideva uporabljena snemalna oprema in omogoča enostavno uporabo pri transkripciji in varni hrambi; iz njih bodo pripravljeni transkripti v </w:t>
            </w:r>
            <w:r w:rsidRPr="00BE48D3">
              <w:rPr>
                <w:rFonts w:ascii="Calibri" w:hAnsi="Calibri" w:cs="Calibri"/>
                <w:b/>
                <w:bCs/>
                <w:lang w:eastAsia="sl-SI"/>
              </w:rPr>
              <w:t>DOCX</w:t>
            </w:r>
            <w:r w:rsidRPr="00BE48D3">
              <w:rPr>
                <w:rFonts w:ascii="Calibri" w:hAnsi="Calibri" w:cs="Calibri"/>
                <w:lang w:eastAsia="sl-SI"/>
              </w:rPr>
              <w:t xml:space="preserve"> in po potrebi tudi v </w:t>
            </w:r>
            <w:r w:rsidRPr="00BE48D3">
              <w:rPr>
                <w:rFonts w:ascii="Calibri" w:hAnsi="Calibri" w:cs="Calibri"/>
                <w:b/>
                <w:bCs/>
                <w:lang w:eastAsia="sl-SI"/>
              </w:rPr>
              <w:t>TXT</w:t>
            </w:r>
            <w:r w:rsidRPr="00BE48D3">
              <w:rPr>
                <w:rFonts w:ascii="Calibri" w:hAnsi="Calibri" w:cs="Calibri"/>
                <w:lang w:eastAsia="sl-SI"/>
              </w:rPr>
              <w:t xml:space="preserve">. Poleg tega bomo ustvarjali tudi </w:t>
            </w:r>
            <w:r w:rsidRPr="00BE48D3">
              <w:rPr>
                <w:rFonts w:ascii="Calibri" w:hAnsi="Calibri" w:cs="Calibri"/>
                <w:b/>
                <w:bCs/>
                <w:lang w:eastAsia="sl-SI"/>
              </w:rPr>
              <w:t>metapodatke in raziskovalno dokumentacijo</w:t>
            </w:r>
            <w:r w:rsidRPr="00BE48D3">
              <w:rPr>
                <w:rFonts w:ascii="Calibri" w:hAnsi="Calibri" w:cs="Calibri"/>
                <w:lang w:eastAsia="sl-SI"/>
              </w:rPr>
              <w:t>, kot so opisi spremenljivk</w:t>
            </w:r>
            <w:r>
              <w:rPr>
                <w:rFonts w:ascii="Calibri" w:hAnsi="Calibri" w:cs="Calibri"/>
                <w:lang w:eastAsia="sl-SI"/>
              </w:rPr>
              <w:t xml:space="preserve"> in</w:t>
            </w:r>
            <w:r w:rsidRPr="00BE48D3">
              <w:rPr>
                <w:rFonts w:ascii="Calibri" w:hAnsi="Calibri" w:cs="Calibri"/>
                <w:lang w:eastAsia="sl-SI"/>
              </w:rPr>
              <w:t xml:space="preserve"> metodološke opombe; te bodo shranjene v formatih </w:t>
            </w:r>
            <w:r w:rsidRPr="00BE48D3">
              <w:rPr>
                <w:rFonts w:ascii="Calibri" w:hAnsi="Calibri" w:cs="Calibri"/>
                <w:b/>
                <w:bCs/>
                <w:lang w:eastAsia="sl-SI"/>
              </w:rPr>
              <w:t>TXT, CSV, PDF, R</w:t>
            </w:r>
            <w:r>
              <w:rPr>
                <w:rFonts w:ascii="Calibri" w:hAnsi="Calibri" w:cs="Calibri"/>
                <w:b/>
                <w:bCs/>
                <w:lang w:eastAsia="sl-SI"/>
              </w:rPr>
              <w:t xml:space="preserve"> in </w:t>
            </w:r>
            <w:r w:rsidRPr="00BE48D3">
              <w:rPr>
                <w:rFonts w:ascii="Calibri" w:hAnsi="Calibri" w:cs="Calibri"/>
                <w:b/>
                <w:bCs/>
                <w:lang w:eastAsia="sl-SI"/>
              </w:rPr>
              <w:t>PY</w:t>
            </w:r>
            <w:r w:rsidRPr="00BE48D3">
              <w:rPr>
                <w:rFonts w:ascii="Calibri" w:hAnsi="Calibri" w:cs="Calibri"/>
                <w:lang w:eastAsia="sl-SI"/>
              </w:rPr>
              <w:t xml:space="preserve">, saj gre za standardne, prenosljive formate, primere za dokumentiranje raziskovalnega procesa in za ponovno uporabo podatkov. Izbira formatov bo torej sledila načelu, da se ob ohranjanju izvornih datotek, kadar to zahtevajo instrumenti, izvajalci ali področni standardi, za deljenje in dolgoročno hrambo prednostno uporabljajo </w:t>
            </w:r>
            <w:r w:rsidRPr="00BE48D3">
              <w:rPr>
                <w:rFonts w:ascii="Calibri" w:hAnsi="Calibri" w:cs="Calibri"/>
                <w:b/>
                <w:bCs/>
                <w:lang w:eastAsia="sl-SI"/>
              </w:rPr>
              <w:t>odprti in uveljavljeni formati</w:t>
            </w:r>
            <w:r w:rsidRPr="00BE48D3">
              <w:rPr>
                <w:rFonts w:ascii="Calibri" w:hAnsi="Calibri" w:cs="Calibri"/>
                <w:lang w:eastAsia="sl-SI"/>
              </w:rPr>
              <w:t>.</w:t>
            </w:r>
          </w:p>
          <w:p w14:paraId="022185FE" w14:textId="77777777" w:rsidR="00EA0FE5" w:rsidRDefault="00EA0FE5" w:rsidP="00EA0FE5">
            <w:pPr>
              <w:textAlignment w:val="baseline"/>
              <w:rPr>
                <w:rFonts w:ascii="Calibri" w:hAnsi="Calibri" w:cs="Calibri"/>
                <w:lang w:eastAsia="sl-SI"/>
              </w:rPr>
            </w:pPr>
          </w:p>
          <w:p w14:paraId="664A5982" w14:textId="77777777" w:rsidR="004250BD" w:rsidRPr="000E6150" w:rsidRDefault="004250BD" w:rsidP="00EA0FE5">
            <w:pPr>
              <w:textAlignment w:val="baseline"/>
              <w:rPr>
                <w:rFonts w:ascii="Calibri" w:hAnsi="Calibri" w:cs="Calibri"/>
                <w:lang w:eastAsia="sl-SI"/>
              </w:rPr>
            </w:pPr>
          </w:p>
          <w:p w14:paraId="5B1E1319" w14:textId="49557DC1" w:rsidR="00EA0FE5" w:rsidRPr="000E6150" w:rsidRDefault="00EA0FE5" w:rsidP="00EA0FE5">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t xml:space="preserve">Opišite vrste podatkov, ki jih boste ustvarili oz. ponovno uporabili. </w:t>
            </w:r>
            <w:r w:rsidR="003C49BB" w:rsidRPr="000E6150">
              <w:rPr>
                <w:rFonts w:ascii="Calibri" w:hAnsi="Calibri" w:cs="Calibri"/>
                <w:color w:val="A6A6A6"/>
                <w:sz w:val="18"/>
                <w:szCs w:val="18"/>
                <w:lang w:eastAsia="sl-SI"/>
              </w:rPr>
              <w:t>Vrste p</w:t>
            </w:r>
            <w:r w:rsidRPr="000E6150">
              <w:rPr>
                <w:rFonts w:ascii="Calibri" w:hAnsi="Calibri" w:cs="Calibri"/>
                <w:color w:val="A6A6A6"/>
                <w:sz w:val="18"/>
                <w:szCs w:val="18"/>
                <w:lang w:eastAsia="sl-SI"/>
              </w:rPr>
              <w:t>odatk</w:t>
            </w:r>
            <w:r w:rsidR="003C49BB" w:rsidRPr="000E6150">
              <w:rPr>
                <w:rFonts w:ascii="Calibri" w:hAnsi="Calibri" w:cs="Calibri"/>
                <w:color w:val="A6A6A6"/>
                <w:sz w:val="18"/>
                <w:szCs w:val="18"/>
                <w:lang w:eastAsia="sl-SI"/>
              </w:rPr>
              <w:t>ov</w:t>
            </w:r>
            <w:r w:rsidRPr="000E6150">
              <w:rPr>
                <w:rFonts w:ascii="Calibri" w:hAnsi="Calibri" w:cs="Calibri"/>
                <w:color w:val="A6A6A6"/>
                <w:sz w:val="18"/>
                <w:szCs w:val="18"/>
                <w:lang w:eastAsia="sl-SI"/>
              </w:rPr>
              <w:t xml:space="preserve"> so lahko </w:t>
            </w:r>
            <w:r w:rsidR="003C49BB" w:rsidRPr="000E6150">
              <w:rPr>
                <w:rFonts w:ascii="Calibri" w:hAnsi="Calibri" w:cs="Calibri"/>
                <w:color w:val="A6A6A6"/>
                <w:sz w:val="18"/>
                <w:szCs w:val="18"/>
                <w:lang w:eastAsia="sl-SI"/>
              </w:rPr>
              <w:t xml:space="preserve">naslednje: </w:t>
            </w:r>
            <w:r w:rsidRPr="000E6150">
              <w:rPr>
                <w:rFonts w:ascii="Calibri" w:hAnsi="Calibri" w:cs="Calibri"/>
                <w:color w:val="A6A6A6"/>
                <w:sz w:val="18"/>
                <w:szCs w:val="18"/>
                <w:lang w:eastAsia="sl-SI"/>
              </w:rPr>
              <w:t>številčni (podatkovne zbirke, preglednice), besedilni (dokumenti), slikovni, avdio, video, geoprostorski, interaktivni ipd.</w:t>
            </w:r>
            <w:r w:rsidRPr="000E6150">
              <w:rPr>
                <w:rFonts w:ascii="Calibri" w:hAnsi="Calibri" w:cs="Calibri"/>
                <w:color w:val="A6A6A6"/>
                <w:sz w:val="18"/>
                <w:szCs w:val="18"/>
                <w:lang w:eastAsia="sl-SI"/>
              </w:rPr>
              <w:br/>
            </w:r>
          </w:p>
          <w:p w14:paraId="2BCF9E45" w14:textId="77777777" w:rsidR="00EA0FE5" w:rsidRPr="000E6150" w:rsidRDefault="00EA0FE5" w:rsidP="00EA0FE5">
            <w:pPr>
              <w:textAlignment w:val="baseline"/>
              <w:rPr>
                <w:rFonts w:ascii="Calibri" w:hAnsi="Calibri" w:cs="Calibri"/>
                <w:color w:val="A6A6A6"/>
                <w:lang w:eastAsia="sl-SI"/>
              </w:rPr>
            </w:pPr>
            <w:r w:rsidRPr="000E6150">
              <w:rPr>
                <w:rFonts w:ascii="Calibri" w:hAnsi="Calibri" w:cs="Calibri"/>
                <w:color w:val="A6A6A6"/>
                <w:sz w:val="18"/>
                <w:szCs w:val="18"/>
                <w:lang w:eastAsia="sl-SI"/>
              </w:rPr>
              <w:t>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repozitorij ipd. Po možnosti izberite odprte in standardne formate, ki omogočajo deljenje in ponovno uporabo podatkov.</w:t>
            </w:r>
          </w:p>
        </w:tc>
      </w:tr>
      <w:tr w:rsidR="00EA0FE5" w:rsidRPr="00EA0FE5" w14:paraId="1B188121" w14:textId="77777777" w:rsidTr="005D46DF">
        <w:tc>
          <w:tcPr>
            <w:tcW w:w="421" w:type="dxa"/>
          </w:tcPr>
          <w:p w14:paraId="731D372F" w14:textId="77777777" w:rsidR="00EA0FE5" w:rsidRPr="00EA0FE5" w:rsidRDefault="00EA0FE5" w:rsidP="00EA0FE5">
            <w:pPr>
              <w:rPr>
                <w:rFonts w:ascii="Calibri" w:hAnsi="Calibri"/>
                <w:b/>
              </w:rPr>
            </w:pPr>
            <w:r w:rsidRPr="00EA0FE5">
              <w:rPr>
                <w:rFonts w:ascii="Calibri" w:hAnsi="Calibri"/>
                <w:b/>
              </w:rPr>
              <w:lastRenderedPageBreak/>
              <w:t>1.3</w:t>
            </w:r>
          </w:p>
        </w:tc>
        <w:tc>
          <w:tcPr>
            <w:tcW w:w="2881" w:type="dxa"/>
          </w:tcPr>
          <w:p w14:paraId="42DAF9C3" w14:textId="77777777" w:rsidR="00EA0FE5" w:rsidRPr="00EA0FE5" w:rsidRDefault="00EA0FE5" w:rsidP="00EA0FE5">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14:paraId="65AC990F" w14:textId="77777777" w:rsidR="00EA0FE5" w:rsidRPr="00EA0FE5" w:rsidRDefault="00EA0FE5" w:rsidP="00EA0FE5">
            <w:pPr>
              <w:textAlignment w:val="baseline"/>
              <w:rPr>
                <w:rFonts w:ascii="Calibri" w:hAnsi="Calibri"/>
              </w:rPr>
            </w:pPr>
          </w:p>
          <w:p w14:paraId="2978D1E2" w14:textId="77777777" w:rsidR="00EA0FE5" w:rsidRPr="00EA0FE5" w:rsidRDefault="00EA0FE5" w:rsidP="00EA0FE5">
            <w:pPr>
              <w:textAlignment w:val="baseline"/>
              <w:rPr>
                <w:rFonts w:ascii="Calibri" w:hAnsi="Calibri"/>
                <w:color w:val="A6A6A6"/>
                <w:sz w:val="18"/>
                <w:szCs w:val="18"/>
              </w:rPr>
            </w:pPr>
            <w:r w:rsidRPr="00EA0FE5">
              <w:rPr>
                <w:rFonts w:ascii="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EA0FE5" w:rsidRPr="00EA0FE5" w14:paraId="181732EF" w14:textId="77777777" w:rsidTr="005D46DF">
        <w:tc>
          <w:tcPr>
            <w:tcW w:w="421" w:type="dxa"/>
          </w:tcPr>
          <w:p w14:paraId="161E810B" w14:textId="77777777" w:rsidR="00EA0FE5" w:rsidRPr="00EA0FE5" w:rsidRDefault="00EA0FE5" w:rsidP="00EA0FE5">
            <w:pPr>
              <w:rPr>
                <w:rFonts w:ascii="Calibri" w:hAnsi="Calibri"/>
                <w:b/>
              </w:rPr>
            </w:pPr>
            <w:r w:rsidRPr="00EA0FE5">
              <w:rPr>
                <w:rFonts w:ascii="Calibri" w:hAnsi="Calibri"/>
                <w:b/>
              </w:rPr>
              <w:t>1.4</w:t>
            </w:r>
          </w:p>
        </w:tc>
        <w:tc>
          <w:tcPr>
            <w:tcW w:w="2881" w:type="dxa"/>
          </w:tcPr>
          <w:p w14:paraId="2B49435C" w14:textId="77777777" w:rsidR="00EA0FE5" w:rsidRPr="00EA0FE5" w:rsidRDefault="00EA0FE5" w:rsidP="00EA0FE5">
            <w:pPr>
              <w:rPr>
                <w:rFonts w:ascii="Calibri" w:hAnsi="Calibri"/>
                <w:b/>
              </w:rPr>
            </w:pPr>
            <w:r w:rsidRPr="00EA0FE5">
              <w:rPr>
                <w:rFonts w:ascii="Calibri" w:hAnsi="Calibri"/>
                <w:b/>
              </w:rPr>
              <w:t>Kakšna je pričakovana velikost podatkov, ki jih nameravate ustvariti oz. ponovno uporabiti?</w:t>
            </w:r>
          </w:p>
        </w:tc>
        <w:tc>
          <w:tcPr>
            <w:tcW w:w="5760" w:type="dxa"/>
          </w:tcPr>
          <w:p w14:paraId="34A9FB63" w14:textId="5860EFAA"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241718902"/>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0–10 GB </w:t>
            </w:r>
          </w:p>
          <w:p w14:paraId="781DCC12" w14:textId="5555BCAF"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130376045"/>
                <w14:checkbox>
                  <w14:checked w14:val="1"/>
                  <w14:checkedState w14:val="2612" w14:font="MS Gothic"/>
                  <w14:uncheckedState w14:val="2610" w14:font="MS Gothic"/>
                </w14:checkbox>
              </w:sdtPr>
              <w:sdtContent>
                <w:r w:rsidR="00BE48D3">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10–100 GB </w:t>
            </w:r>
          </w:p>
          <w:p w14:paraId="2A2AB6D7" w14:textId="7E94347A"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563793576"/>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100–1000 GB </w:t>
            </w:r>
          </w:p>
          <w:p w14:paraId="43B529F3" w14:textId="6C6BD0DE"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815637975"/>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&gt;1000 GB</w:t>
            </w:r>
          </w:p>
        </w:tc>
      </w:tr>
      <w:tr w:rsidR="00EA0FE5" w:rsidRPr="00EA0FE5" w14:paraId="628783BF" w14:textId="77777777" w:rsidTr="00EA0FE5">
        <w:tc>
          <w:tcPr>
            <w:tcW w:w="421" w:type="dxa"/>
            <w:shd w:val="clear" w:color="auto" w:fill="BDD6EE"/>
          </w:tcPr>
          <w:p w14:paraId="4D09C4A1"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14:paraId="0AC92B1C"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EA0FE5" w:rsidRPr="00EA0FE5" w14:paraId="044487D0" w14:textId="77777777" w:rsidTr="005D46DF">
        <w:tc>
          <w:tcPr>
            <w:tcW w:w="421" w:type="dxa"/>
          </w:tcPr>
          <w:p w14:paraId="03D62788" w14:textId="77777777" w:rsidR="00EA0FE5" w:rsidRPr="00EA0FE5" w:rsidRDefault="00EA0FE5" w:rsidP="00EA0FE5">
            <w:pPr>
              <w:rPr>
                <w:rFonts w:ascii="Calibri" w:hAnsi="Calibri"/>
                <w:b/>
              </w:rPr>
            </w:pPr>
            <w:r w:rsidRPr="00EA0FE5">
              <w:rPr>
                <w:rFonts w:ascii="Calibri" w:hAnsi="Calibri"/>
                <w:b/>
              </w:rPr>
              <w:t>2.1</w:t>
            </w:r>
          </w:p>
        </w:tc>
        <w:tc>
          <w:tcPr>
            <w:tcW w:w="2881" w:type="dxa"/>
          </w:tcPr>
          <w:p w14:paraId="49B74A86" w14:textId="49ACEB0C" w:rsidR="00EA0FE5" w:rsidRPr="00EA0FE5" w:rsidRDefault="00EA0FE5" w:rsidP="00EA0FE5">
            <w:pPr>
              <w:rPr>
                <w:rFonts w:ascii="Calibri" w:hAnsi="Calibri"/>
                <w:b/>
              </w:rPr>
            </w:pPr>
            <w:r w:rsidRPr="00EA0FE5">
              <w:rPr>
                <w:rFonts w:ascii="Calibri" w:hAnsi="Calibri"/>
                <w:b/>
              </w:rPr>
              <w:t xml:space="preserve">Kje bodo podatki med </w:t>
            </w:r>
            <w:r w:rsidR="004E36E8">
              <w:rPr>
                <w:rFonts w:ascii="Calibri" w:hAnsi="Calibri"/>
                <w:b/>
              </w:rPr>
              <w:t>izvajanjem projekta</w:t>
            </w:r>
            <w:r w:rsidRPr="00EA0FE5">
              <w:rPr>
                <w:rFonts w:ascii="Calibri" w:hAnsi="Calibri"/>
                <w:b/>
              </w:rPr>
              <w:t xml:space="preserve"> shranjeni in varnostno kopirani?</w:t>
            </w:r>
          </w:p>
        </w:tc>
        <w:tc>
          <w:tcPr>
            <w:tcW w:w="5760" w:type="dxa"/>
          </w:tcPr>
          <w:p w14:paraId="17B2C069" w14:textId="71EF6200" w:rsidR="00EA0FE5" w:rsidRDefault="00BE48D3" w:rsidP="00EA0FE5">
            <w:pPr>
              <w:rPr>
                <w:rFonts w:ascii="Calibri" w:hAnsi="Calibri"/>
              </w:rPr>
            </w:pPr>
            <w:r>
              <w:rPr>
                <w:rFonts w:ascii="Calibri" w:hAnsi="Calibri"/>
              </w:rPr>
              <w:t>Shranjevanje podatkov bo s samodejnim varnostnim kopiranjem urejeno znotraj omrežja RO</w:t>
            </w:r>
            <w:r w:rsidR="00BD7667">
              <w:rPr>
                <w:rFonts w:ascii="Calibri" w:hAnsi="Calibri"/>
              </w:rPr>
              <w:t xml:space="preserve"> in v skladu z ustaljenimi praksami Univerze v Ljubljani. </w:t>
            </w:r>
          </w:p>
          <w:p w14:paraId="56CCC534" w14:textId="77777777" w:rsidR="00BE48D3" w:rsidRPr="00EA0FE5" w:rsidRDefault="00BE48D3" w:rsidP="00EA0FE5">
            <w:pPr>
              <w:rPr>
                <w:rFonts w:ascii="Calibri" w:hAnsi="Calibri"/>
              </w:rPr>
            </w:pPr>
          </w:p>
          <w:p w14:paraId="3F8C4BCB"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(npr. bodoče podatkovno središče ARNES), če potrebujete več prostora, če želite omogočiti lažjo izmenjavo podatkov z morebitnimi partnerji, če podatki zahtevajo dodatno varnost ipd.</w:t>
            </w:r>
          </w:p>
        </w:tc>
      </w:tr>
      <w:tr w:rsidR="00EA0FE5" w:rsidRPr="00EA0FE5" w14:paraId="7F4A18D8" w14:textId="77777777" w:rsidTr="005D46DF">
        <w:tc>
          <w:tcPr>
            <w:tcW w:w="421" w:type="dxa"/>
          </w:tcPr>
          <w:p w14:paraId="541ADA9A" w14:textId="77777777" w:rsidR="00EA0FE5" w:rsidRPr="000E6150" w:rsidRDefault="00EA0FE5" w:rsidP="00EA0FE5">
            <w:pPr>
              <w:rPr>
                <w:rFonts w:ascii="Calibri" w:hAnsi="Calibri"/>
                <w:b/>
              </w:rPr>
            </w:pPr>
            <w:r w:rsidRPr="000E6150">
              <w:rPr>
                <w:rFonts w:ascii="Calibri" w:hAnsi="Calibri"/>
                <w:b/>
              </w:rPr>
              <w:t>2.2</w:t>
            </w:r>
          </w:p>
        </w:tc>
        <w:tc>
          <w:tcPr>
            <w:tcW w:w="2881" w:type="dxa"/>
          </w:tcPr>
          <w:p w14:paraId="25412DF3" w14:textId="77777777" w:rsidR="00EA0FE5" w:rsidRPr="000E6150" w:rsidRDefault="00EA0FE5" w:rsidP="00EA0FE5">
            <w:pPr>
              <w:rPr>
                <w:rFonts w:ascii="Calibri" w:hAnsi="Calibri"/>
                <w:b/>
              </w:rPr>
            </w:pPr>
            <w:r w:rsidRPr="000E6150">
              <w:rPr>
                <w:rFonts w:ascii="Calibri" w:hAnsi="Calibri"/>
                <w:b/>
              </w:rPr>
              <w:t>Kako boste izbrali podatke za dolgoročno hrambo?</w:t>
            </w:r>
          </w:p>
        </w:tc>
        <w:tc>
          <w:tcPr>
            <w:tcW w:w="5760" w:type="dxa"/>
          </w:tcPr>
          <w:p w14:paraId="508C7B40" w14:textId="1C078EF8" w:rsidR="00EA0FE5" w:rsidRDefault="00BD7667" w:rsidP="00EA0FE5">
            <w:pPr>
              <w:rPr>
                <w:rFonts w:ascii="Calibri" w:hAnsi="Calibri"/>
              </w:rPr>
            </w:pPr>
            <w:r w:rsidRPr="00BD7667">
              <w:rPr>
                <w:rFonts w:ascii="Calibri" w:hAnsi="Calibri"/>
              </w:rPr>
              <w:t xml:space="preserve">Ustvarjeni bodo predvsem </w:t>
            </w:r>
            <w:r w:rsidRPr="00BD7667">
              <w:rPr>
                <w:rFonts w:ascii="Calibri" w:hAnsi="Calibri"/>
                <w:b/>
                <w:bCs/>
              </w:rPr>
              <w:t>opisni, administrativni in metodološki metapodatki</w:t>
            </w:r>
            <w:r w:rsidRPr="00BD7667">
              <w:rPr>
                <w:rFonts w:ascii="Calibri" w:hAnsi="Calibri"/>
              </w:rPr>
              <w:t xml:space="preserve">: naslov in opis zbirke, avtorstvo, datum nastanka, vir podatkov, format datotek, verzija, pogoji dostopa in anonimizacije, opis vzorčenja, raziskovalni instrumenti, struktura datotek, seznam spremenljivk in kodne knjige. Ker projekt vključuje </w:t>
            </w:r>
            <w:r w:rsidRPr="00BD7667">
              <w:rPr>
                <w:rFonts w:ascii="Calibri" w:hAnsi="Calibri"/>
                <w:b/>
                <w:bCs/>
              </w:rPr>
              <w:t>anketne podatke, intervjuje, transkripte in sekundarne podatkovne zbirke</w:t>
            </w:r>
            <w:r w:rsidRPr="00BD7667">
              <w:rPr>
                <w:rFonts w:ascii="Calibri" w:hAnsi="Calibri"/>
              </w:rPr>
              <w:t xml:space="preserve">, bomo pri strukturiranih družboslovnih podatkih kot glavni standard upoštevali </w:t>
            </w:r>
            <w:r w:rsidRPr="00BD7667">
              <w:rPr>
                <w:rFonts w:ascii="Calibri" w:hAnsi="Calibri"/>
                <w:b/>
                <w:bCs/>
              </w:rPr>
              <w:t>DDI Codebook</w:t>
            </w:r>
            <w:r w:rsidRPr="00BD7667">
              <w:rPr>
                <w:rFonts w:ascii="Calibri" w:hAnsi="Calibri"/>
              </w:rPr>
              <w:t xml:space="preserve">, za splošni opis zbirk in dokumentov pa </w:t>
            </w:r>
            <w:r w:rsidRPr="00BD7667">
              <w:rPr>
                <w:rFonts w:ascii="Calibri" w:hAnsi="Calibri"/>
                <w:b/>
                <w:bCs/>
              </w:rPr>
              <w:t>Dublin Core</w:t>
            </w:r>
            <w:r w:rsidRPr="00BD7667">
              <w:rPr>
                <w:rFonts w:ascii="Calibri" w:hAnsi="Calibri"/>
              </w:rPr>
              <w:t xml:space="preserve"> oziroma </w:t>
            </w:r>
            <w:r w:rsidRPr="00BD7667">
              <w:rPr>
                <w:rFonts w:ascii="Calibri" w:hAnsi="Calibri"/>
                <w:b/>
                <w:bCs/>
              </w:rPr>
              <w:t>DataCite</w:t>
            </w:r>
            <w:r w:rsidRPr="00BD7667">
              <w:rPr>
                <w:rFonts w:ascii="Calibri" w:hAnsi="Calibri"/>
              </w:rPr>
              <w:t>; metapodatki bodo prilagojeni tudi zahtevam repozitorija oziroma arhiva, kjer bodo podatki hranjeni ali objavljeni.</w:t>
            </w:r>
          </w:p>
          <w:p w14:paraId="200A31CC" w14:textId="77777777" w:rsidR="00BE48D3" w:rsidRPr="000E6150" w:rsidRDefault="00BE48D3" w:rsidP="00EA0FE5">
            <w:pPr>
              <w:rPr>
                <w:rFonts w:ascii="Calibri" w:hAnsi="Calibri"/>
              </w:rPr>
            </w:pPr>
          </w:p>
          <w:p w14:paraId="38611407" w14:textId="465923A9"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Navedite, </w:t>
            </w:r>
            <w:r w:rsidR="00030BCC" w:rsidRPr="000E6150">
              <w:rPr>
                <w:rFonts w:ascii="Calibri" w:hAnsi="Calibri"/>
                <w:color w:val="A6A6A6"/>
                <w:sz w:val="18"/>
                <w:szCs w:val="18"/>
              </w:rPr>
              <w:t xml:space="preserve">po kateri pravni podlagi </w:t>
            </w:r>
            <w:r w:rsidRPr="000E6150">
              <w:rPr>
                <w:rFonts w:ascii="Calibri" w:hAnsi="Calibri"/>
                <w:color w:val="A6A6A6"/>
                <w:sz w:val="18"/>
                <w:szCs w:val="18"/>
              </w:rPr>
              <w:t xml:space="preserve">boste odločali o tem, katere podatke </w:t>
            </w:r>
            <w:r w:rsidR="00030BCC" w:rsidRPr="000E6150">
              <w:rPr>
                <w:rFonts w:ascii="Calibri" w:hAnsi="Calibri"/>
                <w:color w:val="A6A6A6"/>
                <w:sz w:val="18"/>
                <w:szCs w:val="18"/>
              </w:rPr>
              <w:t>boste</w:t>
            </w:r>
            <w:r w:rsidRPr="000E6150">
              <w:rPr>
                <w:rFonts w:ascii="Calibri" w:hAnsi="Calibri"/>
                <w:color w:val="A6A6A6"/>
                <w:sz w:val="18"/>
                <w:szCs w:val="18"/>
              </w:rPr>
              <w:t xml:space="preserve"> </w:t>
            </w:r>
            <w:r w:rsidR="00030BCC" w:rsidRPr="000E6150">
              <w:rPr>
                <w:rFonts w:ascii="Calibri" w:hAnsi="Calibri"/>
                <w:color w:val="A6A6A6"/>
                <w:sz w:val="18"/>
                <w:szCs w:val="18"/>
              </w:rPr>
              <w:t>hranili</w:t>
            </w:r>
            <w:r w:rsidR="007475C6" w:rsidRPr="000E6150">
              <w:rPr>
                <w:rFonts w:ascii="Calibri" w:hAnsi="Calibri"/>
                <w:color w:val="A6A6A6"/>
                <w:sz w:val="18"/>
                <w:szCs w:val="18"/>
              </w:rPr>
              <w:t xml:space="preserve"> dolgoročno</w:t>
            </w:r>
            <w:r w:rsidR="00030BCC" w:rsidRPr="000E6150">
              <w:rPr>
                <w:rFonts w:ascii="Calibri" w:hAnsi="Calibri"/>
                <w:color w:val="A6A6A6"/>
                <w:sz w:val="18"/>
                <w:szCs w:val="18"/>
              </w:rPr>
              <w:t xml:space="preserve"> </w:t>
            </w:r>
            <w:r w:rsidRPr="000E6150">
              <w:rPr>
                <w:rFonts w:ascii="Calibri" w:hAnsi="Calibri"/>
                <w:color w:val="A6A6A6"/>
                <w:sz w:val="18"/>
                <w:szCs w:val="18"/>
              </w:rPr>
              <w:t>in kater</w:t>
            </w:r>
            <w:r w:rsidR="007475C6" w:rsidRPr="000E6150">
              <w:rPr>
                <w:rFonts w:ascii="Calibri" w:hAnsi="Calibri"/>
                <w:color w:val="A6A6A6"/>
                <w:sz w:val="18"/>
                <w:szCs w:val="18"/>
              </w:rPr>
              <w:t>ih ne (</w:t>
            </w:r>
            <w:r w:rsidRPr="000E6150">
              <w:rPr>
                <w:rFonts w:ascii="Calibri" w:hAnsi="Calibri"/>
                <w:color w:val="A6A6A6"/>
                <w:sz w:val="18"/>
                <w:szCs w:val="18"/>
              </w:rPr>
              <w:t>zaradi pogodbenih, pravnih ali regulativnih razlogov oziroma zaradi drugačnih smernic na posameznem raziskovalnem področju</w:t>
            </w:r>
            <w:r w:rsidR="007475C6" w:rsidRPr="000E6150">
              <w:rPr>
                <w:rFonts w:ascii="Calibri" w:hAnsi="Calibri"/>
                <w:color w:val="A6A6A6"/>
                <w:sz w:val="18"/>
                <w:szCs w:val="18"/>
              </w:rPr>
              <w:t>)</w:t>
            </w:r>
            <w:r w:rsidRPr="000E6150">
              <w:rPr>
                <w:rFonts w:ascii="Calibri" w:hAnsi="Calibri"/>
                <w:color w:val="A6A6A6"/>
                <w:sz w:val="18"/>
                <w:szCs w:val="18"/>
              </w:rPr>
              <w:t>.</w:t>
            </w:r>
          </w:p>
        </w:tc>
      </w:tr>
      <w:tr w:rsidR="00EA0FE5" w:rsidRPr="00EA0FE5" w14:paraId="6E2CD8BB" w14:textId="77777777" w:rsidTr="005D46DF">
        <w:tc>
          <w:tcPr>
            <w:tcW w:w="421" w:type="dxa"/>
          </w:tcPr>
          <w:p w14:paraId="58A82189" w14:textId="77777777" w:rsidR="00EA0FE5" w:rsidRPr="00EA0FE5" w:rsidRDefault="00EA0FE5" w:rsidP="00EA0FE5">
            <w:pPr>
              <w:rPr>
                <w:rFonts w:ascii="Calibri" w:hAnsi="Calibri"/>
                <w:b/>
              </w:rPr>
            </w:pPr>
            <w:r w:rsidRPr="00EA0FE5">
              <w:rPr>
                <w:rFonts w:ascii="Calibri" w:hAnsi="Calibri"/>
                <w:b/>
              </w:rPr>
              <w:t>2.3</w:t>
            </w:r>
          </w:p>
        </w:tc>
        <w:tc>
          <w:tcPr>
            <w:tcW w:w="2881" w:type="dxa"/>
          </w:tcPr>
          <w:p w14:paraId="451B6367" w14:textId="77777777" w:rsidR="00EA0FE5" w:rsidRPr="00EA0FE5" w:rsidRDefault="00EA0FE5" w:rsidP="00EA0FE5">
            <w:pPr>
              <w:rPr>
                <w:rFonts w:ascii="Calibri" w:hAnsi="Calibri" w:cs="Calibri"/>
                <w:b/>
                <w:lang w:eastAsia="sl-SI"/>
              </w:rPr>
            </w:pPr>
            <w:r w:rsidRPr="00EA0FE5">
              <w:rPr>
                <w:rFonts w:ascii="Calibri" w:hAnsi="Calibri" w:cs="Calibri"/>
                <w:b/>
                <w:lang w:eastAsia="sl-SI"/>
              </w:rPr>
              <w:t>Ali bodo podatki shranjeni v zaupanja vrednem repozitoriju?</w:t>
            </w:r>
          </w:p>
          <w:p w14:paraId="46C15011" w14:textId="77777777" w:rsidR="00EA0FE5" w:rsidRPr="00EA0FE5" w:rsidRDefault="00EA0FE5" w:rsidP="00EA0FE5">
            <w:pPr>
              <w:rPr>
                <w:rFonts w:ascii="Calibri" w:hAnsi="Calibri" w:cs="Calibri"/>
                <w:b/>
                <w:lang w:eastAsia="sl-SI"/>
              </w:rPr>
            </w:pPr>
          </w:p>
          <w:p w14:paraId="01297A5D" w14:textId="77777777" w:rsidR="00EA0FE5" w:rsidRPr="00EA0FE5" w:rsidRDefault="00EA0FE5" w:rsidP="00EA0FE5">
            <w:pPr>
              <w:rPr>
                <w:rFonts w:ascii="Calibri" w:hAnsi="Calibri" w:cs="Calibri"/>
                <w:b/>
                <w:lang w:eastAsia="sl-SI"/>
              </w:rPr>
            </w:pPr>
          </w:p>
        </w:tc>
        <w:tc>
          <w:tcPr>
            <w:tcW w:w="5760" w:type="dxa"/>
          </w:tcPr>
          <w:p w14:paraId="2F4801A0" w14:textId="23D96F92" w:rsidR="00EA0FE5" w:rsidRPr="00EA0FE5" w:rsidRDefault="00000000" w:rsidP="00EA0FE5">
            <w:pPr>
              <w:rPr>
                <w:rFonts w:ascii="Calibri" w:hAnsi="Calibri"/>
              </w:rPr>
            </w:pPr>
            <w:sdt>
              <w:sdtPr>
                <w:rPr>
                  <w:rFonts w:ascii="Segoe UI Symbol" w:hAnsi="Segoe UI Symbol" w:cs="Segoe UI Symbol"/>
                </w:rPr>
                <w:id w:val="951910705"/>
                <w14:checkbox>
                  <w14:checked w14:val="1"/>
                  <w14:checkedState w14:val="2612" w14:font="MS Gothic"/>
                  <w14:uncheckedState w14:val="2610" w14:font="MS Gothic"/>
                </w14:checkbox>
              </w:sdtPr>
              <w:sdtContent>
                <w:r w:rsidR="00BE48D3">
                  <w:rPr>
                    <w:rFonts w:ascii="MS Gothic" w:eastAsia="MS Gothic" w:hAnsi="MS Gothic" w:cs="Segoe UI Symbol" w:hint="eastAsia"/>
                  </w:rPr>
                  <w:t>☒</w:t>
                </w:r>
              </w:sdtContent>
            </w:sdt>
            <w:r w:rsidR="00EA0FE5" w:rsidRPr="00EA0FE5">
              <w:rPr>
                <w:rFonts w:ascii="Calibri" w:hAnsi="Calibri"/>
              </w:rPr>
              <w:t xml:space="preserve"> Da</w:t>
            </w:r>
          </w:p>
          <w:p w14:paraId="787327AC" w14:textId="75D41DAD" w:rsidR="00EA0FE5" w:rsidRPr="00EA0FE5" w:rsidRDefault="00000000" w:rsidP="00EA0FE5">
            <w:pPr>
              <w:rPr>
                <w:rFonts w:ascii="Calibri" w:hAnsi="Calibri"/>
              </w:rPr>
            </w:pPr>
            <w:sdt>
              <w:sdtPr>
                <w:rPr>
                  <w:rFonts w:ascii="Segoe UI Symbol" w:hAnsi="Segoe UI Symbol" w:cs="Segoe UI Symbol"/>
                </w:rPr>
                <w:id w:val="-614202402"/>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74C5E0F0" w14:textId="77777777" w:rsidR="00EA0FE5" w:rsidRDefault="00EA0FE5" w:rsidP="00EA0FE5">
            <w:pPr>
              <w:textAlignment w:val="baseline"/>
              <w:rPr>
                <w:rFonts w:ascii="Calibri" w:hAnsi="Calibri" w:cs="Calibri"/>
                <w:lang w:eastAsia="sl-SI"/>
              </w:rPr>
            </w:pPr>
          </w:p>
          <w:p w14:paraId="1941C2E0" w14:textId="3E6A07D1" w:rsidR="00BE48D3" w:rsidRDefault="00BE48D3" w:rsidP="00EA0FE5">
            <w:pPr>
              <w:textAlignment w:val="baseline"/>
              <w:rPr>
                <w:rFonts w:ascii="Calibri" w:hAnsi="Calibri" w:cs="Calibri"/>
                <w:lang w:eastAsia="sl-SI"/>
              </w:rPr>
            </w:pPr>
            <w:r>
              <w:rPr>
                <w:rFonts w:ascii="Calibri" w:hAnsi="Calibri" w:cs="Calibri"/>
                <w:lang w:eastAsia="sl-SI"/>
              </w:rPr>
              <w:t>Arhiv družboslovnih podatkov</w:t>
            </w:r>
          </w:p>
          <w:p w14:paraId="353E24DB" w14:textId="0D6D211D" w:rsidR="00BE48D3" w:rsidRDefault="00000000" w:rsidP="00EA0FE5">
            <w:pPr>
              <w:textAlignment w:val="baseline"/>
              <w:rPr>
                <w:rFonts w:ascii="Calibri" w:hAnsi="Calibri" w:cs="Calibri"/>
                <w:lang w:eastAsia="sl-SI"/>
              </w:rPr>
            </w:pPr>
            <w:hyperlink r:id="rId9" w:history="1">
              <w:r w:rsidR="00BE48D3" w:rsidRPr="00BE48D3">
                <w:rPr>
                  <w:rStyle w:val="Hyperlink"/>
                  <w:rFonts w:ascii="Calibri" w:hAnsi="Calibri" w:cs="Calibri"/>
                  <w:lang w:eastAsia="sl-SI"/>
                </w:rPr>
                <w:t>https://www.adp.fdv.uni-lj.si/</w:t>
              </w:r>
            </w:hyperlink>
          </w:p>
          <w:p w14:paraId="2010F24F" w14:textId="77777777" w:rsidR="00BE48D3" w:rsidRPr="00EA0FE5" w:rsidRDefault="00BE48D3" w:rsidP="00EA0FE5">
            <w:pPr>
              <w:textAlignment w:val="baseline"/>
              <w:rPr>
                <w:rFonts w:ascii="Calibri" w:hAnsi="Calibri" w:cs="Calibri"/>
                <w:lang w:eastAsia="sl-SI"/>
              </w:rPr>
            </w:pPr>
          </w:p>
          <w:p w14:paraId="66534B8D"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Če označite »Da«, navedite ime (in povezavo do) zaupanja vrednega repozitorija, v katerem bodo podatki shranjeni. Navedite tudi, ali bo ta repozitorij omogočil trajno hrambo in izvajanje digitalnega skrbništva.</w:t>
            </w:r>
          </w:p>
          <w:p w14:paraId="24863D83" w14:textId="77777777" w:rsidR="00EA0FE5" w:rsidRPr="00EA0FE5" w:rsidRDefault="00EA0FE5" w:rsidP="00EA0FE5">
            <w:pPr>
              <w:textAlignment w:val="baseline"/>
              <w:rPr>
                <w:rFonts w:ascii="Calibri" w:hAnsi="Calibri" w:cs="Calibri"/>
                <w:color w:val="A6A6A6"/>
                <w:sz w:val="18"/>
                <w:szCs w:val="18"/>
                <w:lang w:eastAsia="sl-SI"/>
              </w:rPr>
            </w:pPr>
          </w:p>
          <w:p w14:paraId="4CF28389"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repozitoriji so certificirani repozitoriji (npr. po standardih CoreTrustSeal, DIN31644 ali ISO16363), področni repozitoriji, ki jih priznava in uporablja raziskovalna skupnost na določenem znanstvenem področju, ter splošni in institucionalni repozitoriji, ki imajo značilnosti zaupanja vrednih repozitorijev. Pri izbiri in vrednotenju repozitorijev si lahko pomagate z mednarodnim seznamom repozitorijev v registru repozitorijev raziskovalnih podatkov Re3data </w:t>
            </w:r>
            <w:hyperlink r:id="rId10" w:history="1">
              <w:r w:rsidRPr="00EA0FE5">
                <w:rPr>
                  <w:rFonts w:ascii="Calibri" w:hAnsi="Calibri" w:cs="Calibri"/>
                  <w:color w:val="03407D"/>
                  <w:sz w:val="18"/>
                  <w:szCs w:val="18"/>
                  <w:u w:val="single"/>
                  <w:lang w:eastAsia="sl-SI"/>
                </w:rPr>
                <w:t>https://www.re3data.org/</w:t>
              </w:r>
            </w:hyperlink>
            <w:r w:rsidRPr="00EA0FE5">
              <w:rPr>
                <w:rFonts w:ascii="Calibri" w:hAnsi="Calibri" w:cs="Calibri"/>
                <w:color w:val="A6A6A6"/>
                <w:sz w:val="18"/>
                <w:szCs w:val="18"/>
                <w:lang w:eastAsia="sl-SI"/>
              </w:rPr>
              <w:t>. V Sloveniji obstajata dva uveljavljena področna podatkovna repozitorija, ADP in CLARIN.SI, ter več institucionalnih repozitorijev. ARIS pripravlja pregled repozitorijev, ki jih uporablja slovenska znanstvenoraziskovalna skupnost.</w:t>
            </w:r>
          </w:p>
          <w:p w14:paraId="0EACFA69" w14:textId="77777777" w:rsidR="00EA0FE5" w:rsidRPr="00EA0FE5" w:rsidRDefault="00EA0FE5" w:rsidP="00EA0FE5">
            <w:pPr>
              <w:textAlignment w:val="baseline"/>
              <w:rPr>
                <w:rFonts w:ascii="Calibri" w:hAnsi="Calibri" w:cs="Calibri"/>
                <w:color w:val="A6A6A6"/>
                <w:sz w:val="18"/>
                <w:szCs w:val="18"/>
                <w:lang w:eastAsia="sl-SI"/>
              </w:rPr>
            </w:pPr>
          </w:p>
          <w:p w14:paraId="1D0F473E" w14:textId="76080BCD"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»Ne«, opišite načine varovanja podatkov, vključno z arhiviranjem in restavriranjem, načinom varne hrambe ter prenosom </w:t>
            </w:r>
            <w:r w:rsidR="000E6150">
              <w:rPr>
                <w:rFonts w:ascii="Calibri" w:hAnsi="Calibri" w:cs="Calibri"/>
                <w:color w:val="A6A6A6"/>
                <w:sz w:val="18"/>
                <w:szCs w:val="18"/>
                <w:lang w:eastAsia="sl-SI"/>
              </w:rPr>
              <w:t>posebnih vrst osebnih</w:t>
            </w:r>
            <w:r w:rsidRPr="00EA0FE5">
              <w:rPr>
                <w:rFonts w:ascii="Calibri" w:hAnsi="Calibri" w:cs="Calibri"/>
                <w:color w:val="A6A6A6"/>
                <w:sz w:val="18"/>
                <w:szCs w:val="18"/>
                <w:lang w:eastAsia="sl-SI"/>
              </w:rPr>
              <w:t xml:space="preserve"> podatkov.</w:t>
            </w:r>
          </w:p>
        </w:tc>
      </w:tr>
      <w:tr w:rsidR="00EA0FE5" w:rsidRPr="00EA0FE5" w14:paraId="59AEF32E" w14:textId="77777777" w:rsidTr="00EA0FE5">
        <w:tc>
          <w:tcPr>
            <w:tcW w:w="421" w:type="dxa"/>
            <w:shd w:val="clear" w:color="auto" w:fill="BDD6EE"/>
          </w:tcPr>
          <w:p w14:paraId="49837B8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lastRenderedPageBreak/>
              <w:t xml:space="preserve">3. </w:t>
            </w:r>
          </w:p>
        </w:tc>
        <w:tc>
          <w:tcPr>
            <w:tcW w:w="8641" w:type="dxa"/>
            <w:gridSpan w:val="2"/>
            <w:shd w:val="clear" w:color="auto" w:fill="BDD6EE"/>
          </w:tcPr>
          <w:p w14:paraId="54263AEA"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Zagotovitev podatkov na način FAIR</w:t>
            </w:r>
          </w:p>
        </w:tc>
      </w:tr>
      <w:tr w:rsidR="00EA0FE5" w:rsidRPr="00EA0FE5" w14:paraId="358849AF" w14:textId="77777777" w:rsidTr="00EA0FE5">
        <w:tc>
          <w:tcPr>
            <w:tcW w:w="421" w:type="dxa"/>
            <w:shd w:val="clear" w:color="auto" w:fill="DEEAF6"/>
          </w:tcPr>
          <w:p w14:paraId="27B41330" w14:textId="77777777" w:rsidR="00EA0FE5" w:rsidRPr="00EA0FE5" w:rsidRDefault="00EA0FE5" w:rsidP="00EA0FE5">
            <w:pPr>
              <w:rPr>
                <w:rFonts w:ascii="Calibri" w:hAnsi="Calibri"/>
                <w:b/>
                <w:color w:val="2E74B5"/>
              </w:rPr>
            </w:pPr>
            <w:r w:rsidRPr="00EA0FE5">
              <w:rPr>
                <w:rFonts w:ascii="Calibri" w:hAnsi="Calibri"/>
                <w:b/>
                <w:color w:val="2E74B5"/>
              </w:rPr>
              <w:t>3.1</w:t>
            </w:r>
          </w:p>
        </w:tc>
        <w:tc>
          <w:tcPr>
            <w:tcW w:w="8641" w:type="dxa"/>
            <w:gridSpan w:val="2"/>
            <w:shd w:val="clear" w:color="auto" w:fill="DEEAF6"/>
          </w:tcPr>
          <w:p w14:paraId="4250EC5B" w14:textId="77777777" w:rsidR="00EA0FE5" w:rsidRPr="00EA0FE5" w:rsidRDefault="00EA0FE5" w:rsidP="00EA0FE5">
            <w:pPr>
              <w:rPr>
                <w:rFonts w:ascii="Calibri" w:hAnsi="Calibri"/>
                <w:b/>
                <w:color w:val="2E74B5"/>
              </w:rPr>
            </w:pPr>
            <w:r w:rsidRPr="00EA0FE5">
              <w:rPr>
                <w:rFonts w:ascii="Calibri" w:hAnsi="Calibri"/>
                <w:b/>
                <w:color w:val="2E74B5"/>
              </w:rPr>
              <w:t>Zagotavljanje najdljivosti podatkov (F)</w:t>
            </w:r>
          </w:p>
        </w:tc>
      </w:tr>
      <w:tr w:rsidR="00EA0FE5" w:rsidRPr="00EA0FE5" w14:paraId="4AA6A567" w14:textId="77777777" w:rsidTr="005D46DF">
        <w:tc>
          <w:tcPr>
            <w:tcW w:w="421" w:type="dxa"/>
          </w:tcPr>
          <w:p w14:paraId="487F8442" w14:textId="77777777" w:rsidR="00EA0FE5" w:rsidRPr="00EA0FE5" w:rsidRDefault="00EA0FE5" w:rsidP="00EA0FE5">
            <w:pPr>
              <w:rPr>
                <w:rFonts w:ascii="Calibri" w:hAnsi="Calibri"/>
                <w:b/>
              </w:rPr>
            </w:pPr>
            <w:r w:rsidRPr="00EA0FE5">
              <w:rPr>
                <w:rFonts w:ascii="Calibri" w:hAnsi="Calibri"/>
                <w:b/>
              </w:rPr>
              <w:t>3.1.1</w:t>
            </w:r>
          </w:p>
        </w:tc>
        <w:tc>
          <w:tcPr>
            <w:tcW w:w="2881" w:type="dxa"/>
          </w:tcPr>
          <w:p w14:paraId="5F01AEF7"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14:paraId="5EA23583" w14:textId="77777777" w:rsidR="00EA0FE5" w:rsidRPr="00EA0FE5" w:rsidRDefault="00EA0FE5" w:rsidP="00EA0FE5">
            <w:pPr>
              <w:rPr>
                <w:rFonts w:ascii="Calibri" w:hAnsi="Calibri" w:cs="Calibri"/>
                <w:b/>
                <w:bCs/>
                <w:color w:val="000000"/>
                <w:lang w:eastAsia="sl-SI"/>
              </w:rPr>
            </w:pPr>
          </w:p>
          <w:p w14:paraId="0FEBBF21" w14:textId="77777777" w:rsidR="00EA0FE5" w:rsidRPr="00EA0FE5" w:rsidRDefault="00EA0FE5" w:rsidP="00EA0FE5">
            <w:pPr>
              <w:rPr>
                <w:rFonts w:ascii="Calibri" w:hAnsi="Calibri"/>
                <w:b/>
              </w:rPr>
            </w:pPr>
          </w:p>
        </w:tc>
        <w:tc>
          <w:tcPr>
            <w:tcW w:w="5760" w:type="dxa"/>
          </w:tcPr>
          <w:p w14:paraId="621014FA" w14:textId="33D600F8" w:rsidR="00EA0FE5" w:rsidRPr="00EA0FE5" w:rsidRDefault="00000000" w:rsidP="00EA0FE5">
            <w:pPr>
              <w:rPr>
                <w:rFonts w:ascii="Calibri" w:hAnsi="Calibri"/>
              </w:rPr>
            </w:pPr>
            <w:sdt>
              <w:sdtPr>
                <w:rPr>
                  <w:rFonts w:ascii="Segoe UI Symbol" w:hAnsi="Segoe UI Symbol" w:cs="Segoe UI Symbol"/>
                </w:rPr>
                <w:id w:val="308214988"/>
                <w14:checkbox>
                  <w14:checked w14:val="1"/>
                  <w14:checkedState w14:val="2612" w14:font="MS Gothic"/>
                  <w14:uncheckedState w14:val="2610" w14:font="MS Gothic"/>
                </w14:checkbox>
              </w:sdtPr>
              <w:sdtContent>
                <w:r w:rsidR="00BE48D3">
                  <w:rPr>
                    <w:rFonts w:ascii="MS Gothic" w:eastAsia="MS Gothic" w:hAnsi="MS Gothic" w:cs="Segoe UI Symbol" w:hint="eastAsia"/>
                  </w:rPr>
                  <w:t>☒</w:t>
                </w:r>
              </w:sdtContent>
            </w:sdt>
            <w:r w:rsidR="00EA0FE5" w:rsidRPr="00EA0FE5">
              <w:rPr>
                <w:rFonts w:ascii="Calibri" w:hAnsi="Calibri"/>
              </w:rPr>
              <w:t xml:space="preserve"> Da</w:t>
            </w:r>
          </w:p>
          <w:p w14:paraId="1E01994F" w14:textId="35ABB323" w:rsidR="00EA0FE5" w:rsidRPr="00EA0FE5" w:rsidRDefault="00000000" w:rsidP="00EA0FE5">
            <w:pPr>
              <w:rPr>
                <w:rFonts w:ascii="Calibri" w:hAnsi="Calibri"/>
              </w:rPr>
            </w:pPr>
            <w:sdt>
              <w:sdtPr>
                <w:rPr>
                  <w:rFonts w:ascii="Segoe UI Symbol" w:hAnsi="Segoe UI Symbol" w:cs="Segoe UI Symbol"/>
                </w:rPr>
                <w:id w:val="1365869448"/>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3113C36F" w14:textId="5EACDF1E" w:rsidR="00BE48D3" w:rsidRDefault="00BE48D3" w:rsidP="00EA0FE5">
            <w:pPr>
              <w:rPr>
                <w:rFonts w:ascii="Calibri" w:hAnsi="Calibri"/>
              </w:rPr>
            </w:pPr>
          </w:p>
          <w:p w14:paraId="5BF2672D" w14:textId="5773DD60" w:rsidR="00BE48D3" w:rsidRDefault="00BE48D3" w:rsidP="00EA0FE5">
            <w:pPr>
              <w:rPr>
                <w:rFonts w:ascii="Calibri" w:hAnsi="Calibri"/>
              </w:rPr>
            </w:pPr>
            <w:r>
              <w:rPr>
                <w:rFonts w:ascii="Calibri" w:hAnsi="Calibri"/>
              </w:rPr>
              <w:t>Trajni identifikator bo DOI številka.</w:t>
            </w:r>
          </w:p>
          <w:p w14:paraId="18020E73" w14:textId="77777777" w:rsidR="00BE48D3" w:rsidRPr="00EA0FE5" w:rsidRDefault="00BE48D3" w:rsidP="00EA0FE5">
            <w:pPr>
              <w:rPr>
                <w:rFonts w:ascii="Calibri" w:hAnsi="Calibri"/>
              </w:rPr>
            </w:pPr>
          </w:p>
          <w:p w14:paraId="7BF7AFC8"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 xml:space="preserve">Če označite »Da«, opišite, s katerim od PID-ov bodo podatki označeni. </w:t>
            </w:r>
          </w:p>
          <w:p w14:paraId="681F9778" w14:textId="77777777" w:rsidR="00EA0FE5" w:rsidRPr="00EA0FE5" w:rsidRDefault="00EA0FE5" w:rsidP="00EA0FE5">
            <w:pPr>
              <w:rPr>
                <w:rFonts w:ascii="Calibri" w:hAnsi="Calibri"/>
                <w:color w:val="A6A6A6"/>
                <w:sz w:val="18"/>
                <w:szCs w:val="18"/>
              </w:rPr>
            </w:pPr>
          </w:p>
          <w:p w14:paraId="1F02D4B3"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Trajni identifikatorji oz. PID (npr. DOI, Handle, URN) predstavljajo enolične in trajne povezave do različnih digitalnih objektov (npr. znanstvenih objav, raziskovalnih podatkov, programske opreme).</w:t>
            </w:r>
          </w:p>
        </w:tc>
      </w:tr>
      <w:tr w:rsidR="00EA0FE5" w:rsidRPr="00EA0FE5" w14:paraId="5A334C56" w14:textId="77777777" w:rsidTr="005D46DF">
        <w:tc>
          <w:tcPr>
            <w:tcW w:w="421" w:type="dxa"/>
          </w:tcPr>
          <w:p w14:paraId="76243A1B" w14:textId="77777777" w:rsidR="00EA0FE5" w:rsidRPr="00EA0FE5" w:rsidRDefault="00EA0FE5" w:rsidP="00EA0FE5">
            <w:pPr>
              <w:rPr>
                <w:rFonts w:ascii="Calibri" w:hAnsi="Calibri"/>
                <w:b/>
              </w:rPr>
            </w:pPr>
            <w:r w:rsidRPr="00EA0FE5">
              <w:rPr>
                <w:rFonts w:ascii="Calibri" w:hAnsi="Calibri"/>
                <w:b/>
              </w:rPr>
              <w:t>3.1.2</w:t>
            </w:r>
          </w:p>
        </w:tc>
        <w:tc>
          <w:tcPr>
            <w:tcW w:w="2881" w:type="dxa"/>
          </w:tcPr>
          <w:p w14:paraId="66D607E8" w14:textId="77777777" w:rsidR="00EA0FE5" w:rsidRPr="00EA0FE5" w:rsidRDefault="00EA0FE5" w:rsidP="00EA0FE5">
            <w:pPr>
              <w:rPr>
                <w:rFonts w:ascii="Calibri" w:hAnsi="Calibri"/>
                <w:b/>
              </w:rPr>
            </w:pPr>
            <w:r w:rsidRPr="00EA0FE5">
              <w:rPr>
                <w:rFonts w:ascii="Calibri" w:hAnsi="Calibri" w:cs="Calibri"/>
                <w:b/>
                <w:color w:val="000000"/>
                <w:lang w:eastAsia="sl-SI"/>
              </w:rPr>
              <w:t>Kateri metapodatki bodo ustvarjeni in kateri metapodatkovni standardi bodo pri tem upoštevani?</w:t>
            </w:r>
          </w:p>
        </w:tc>
        <w:tc>
          <w:tcPr>
            <w:tcW w:w="5760" w:type="dxa"/>
          </w:tcPr>
          <w:p w14:paraId="05CDA574" w14:textId="77777777" w:rsidR="00BD7667" w:rsidRPr="00BD7667" w:rsidRDefault="00BD7667" w:rsidP="00BD7667">
            <w:pPr>
              <w:textAlignment w:val="baseline"/>
              <w:rPr>
                <w:rFonts w:ascii="Calibri" w:hAnsi="Calibri" w:cs="Calibri"/>
                <w:lang w:eastAsia="sl-SI"/>
              </w:rPr>
            </w:pPr>
            <w:r w:rsidRPr="00BD7667">
              <w:rPr>
                <w:rFonts w:ascii="Calibri" w:hAnsi="Calibri" w:cs="Calibri"/>
                <w:lang w:eastAsia="sl-SI"/>
              </w:rPr>
              <w:t xml:space="preserve">Ustvarjeni bodo predvsem </w:t>
            </w:r>
            <w:r w:rsidRPr="00BD7667">
              <w:rPr>
                <w:rFonts w:ascii="Calibri" w:hAnsi="Calibri" w:cs="Calibri"/>
                <w:b/>
                <w:bCs/>
                <w:lang w:eastAsia="sl-SI"/>
              </w:rPr>
              <w:t>opisni, administrativni in metodološki metapodatki</w:t>
            </w:r>
            <w:r w:rsidRPr="00BD7667">
              <w:rPr>
                <w:rFonts w:ascii="Calibri" w:hAnsi="Calibri" w:cs="Calibri"/>
                <w:lang w:eastAsia="sl-SI"/>
              </w:rPr>
              <w:t xml:space="preserve">: naslov in kratek opis zbirke, avtorstvo oziroma odgovorna oseba, datum nastanka in zbiranja, vir podatkov, format datotek, verzija, opis vzorca, uporabljeni instrument (anketni vprašalnik, intervju), seznam spremenljivk oziroma kodna knjiga, status anonimizacije ter pogoji dostopa in hrambe. To je posebej pomembno, ker projekt vključuje anketne podatke, intervjuje, transkripte, sekundarne podatkovne zbirke in ločeno hrambo osebnih podatkov. </w:t>
            </w:r>
          </w:p>
          <w:p w14:paraId="3D50FE4D" w14:textId="77777777" w:rsidR="00BD7667" w:rsidRPr="00BD7667" w:rsidRDefault="00BD7667" w:rsidP="00BD7667">
            <w:pPr>
              <w:textAlignment w:val="baseline"/>
              <w:rPr>
                <w:rFonts w:ascii="Calibri" w:hAnsi="Calibri" w:cs="Calibri"/>
                <w:lang w:eastAsia="sl-SI"/>
              </w:rPr>
            </w:pPr>
            <w:r w:rsidRPr="00BD7667">
              <w:rPr>
                <w:rFonts w:ascii="Calibri" w:hAnsi="Calibri" w:cs="Calibri"/>
                <w:lang w:eastAsia="sl-SI"/>
              </w:rPr>
              <w:t xml:space="preserve">Pri strukturiranih družboslovnih podatkih bomo kot glavni standard upoštevali </w:t>
            </w:r>
            <w:r w:rsidRPr="00BD7667">
              <w:rPr>
                <w:rFonts w:ascii="Calibri" w:hAnsi="Calibri" w:cs="Calibri"/>
                <w:b/>
                <w:bCs/>
                <w:lang w:eastAsia="sl-SI"/>
              </w:rPr>
              <w:t>DDI Codebook</w:t>
            </w:r>
            <w:r w:rsidRPr="00BD7667">
              <w:rPr>
                <w:rFonts w:ascii="Calibri" w:hAnsi="Calibri" w:cs="Calibri"/>
                <w:lang w:eastAsia="sl-SI"/>
              </w:rPr>
              <w:t xml:space="preserve">, ker je namenjen opisovanju družboslovnih podatkovnih zbirk, vključno z metodologijo, spremenljivkami, dostopom in strukturo datotek. Za splošni opis zbirk in dokumentov bomo uporabili </w:t>
            </w:r>
            <w:r w:rsidRPr="00BD7667">
              <w:rPr>
                <w:rFonts w:ascii="Calibri" w:hAnsi="Calibri" w:cs="Calibri"/>
                <w:b/>
                <w:bCs/>
                <w:lang w:eastAsia="sl-SI"/>
              </w:rPr>
              <w:t>Dublin Core</w:t>
            </w:r>
            <w:r w:rsidRPr="00BD7667">
              <w:rPr>
                <w:rFonts w:ascii="Calibri" w:hAnsi="Calibri" w:cs="Calibri"/>
                <w:lang w:eastAsia="sl-SI"/>
              </w:rPr>
              <w:t xml:space="preserve">, za morebitno objavo oziroma citiranje podatkovnih zbirk pa tudi </w:t>
            </w:r>
            <w:r w:rsidRPr="00BD7667">
              <w:rPr>
                <w:rFonts w:ascii="Calibri" w:hAnsi="Calibri" w:cs="Calibri"/>
                <w:b/>
                <w:bCs/>
                <w:lang w:eastAsia="sl-SI"/>
              </w:rPr>
              <w:t>DataCite</w:t>
            </w:r>
            <w:r w:rsidRPr="00BD7667">
              <w:rPr>
                <w:rFonts w:ascii="Calibri" w:hAnsi="Calibri" w:cs="Calibri"/>
                <w:lang w:eastAsia="sl-SI"/>
              </w:rPr>
              <w:t xml:space="preserve">. Kjer za posamezne delovne datoteke ne bo ustreznega področnega standarda, bomo uporabili enotno interno shemo metapodatkov z obveznimi polji (naslov, avtor, datum, verzija, opis vsebine, format, anonimizacija, dostop). </w:t>
            </w:r>
          </w:p>
          <w:p w14:paraId="3BFA30EA" w14:textId="77777777" w:rsidR="00EA0FE5" w:rsidRDefault="00EA0FE5" w:rsidP="00EA0FE5">
            <w:pPr>
              <w:textAlignment w:val="baseline"/>
              <w:rPr>
                <w:rFonts w:ascii="Calibri" w:hAnsi="Calibri" w:cs="Calibri"/>
                <w:lang w:eastAsia="sl-SI"/>
              </w:rPr>
            </w:pPr>
          </w:p>
          <w:p w14:paraId="19A2E64A" w14:textId="77777777" w:rsidR="00BE48D3" w:rsidRPr="00EA0FE5" w:rsidRDefault="00BE48D3" w:rsidP="00EA0FE5">
            <w:pPr>
              <w:textAlignment w:val="baseline"/>
              <w:rPr>
                <w:rFonts w:ascii="Calibri" w:hAnsi="Calibri" w:cs="Calibri"/>
                <w:lang w:eastAsia="sl-SI"/>
              </w:rPr>
            </w:pPr>
          </w:p>
          <w:p w14:paraId="08334E7D"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lastRenderedPageBreak/>
              <w:t>Opišite, katere metapodatke boste ustvarili (npr. oznaka vzorca, datum, operater, tip instrumenta).</w:t>
            </w:r>
          </w:p>
          <w:p w14:paraId="3356BDD8" w14:textId="77777777" w:rsidR="00EA0FE5" w:rsidRPr="00EA0FE5" w:rsidRDefault="00EA0FE5" w:rsidP="00EA0FE5">
            <w:pPr>
              <w:textAlignment w:val="baseline"/>
              <w:rPr>
                <w:rFonts w:ascii="Calibri" w:hAnsi="Calibri" w:cs="Calibri"/>
                <w:color w:val="A6A6A6"/>
                <w:sz w:val="18"/>
                <w:szCs w:val="18"/>
                <w:lang w:eastAsia="sl-SI"/>
              </w:rPr>
            </w:pPr>
          </w:p>
          <w:p w14:paraId="21BDD64C"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Research Data Alliance: </w:t>
            </w:r>
            <w:hyperlink r:id="rId11"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14:paraId="0AD2D863" w14:textId="77777777" w:rsidR="00EA0FE5" w:rsidRPr="00EA0FE5" w:rsidRDefault="00EA0FE5" w:rsidP="00EA0FE5">
            <w:pPr>
              <w:textAlignment w:val="baseline"/>
              <w:rPr>
                <w:rFonts w:ascii="Calibri" w:hAnsi="Calibri" w:cs="Calibri"/>
                <w:color w:val="A6A6A6"/>
                <w:sz w:val="18"/>
                <w:szCs w:val="18"/>
                <w:lang w:eastAsia="sl-SI"/>
              </w:rPr>
            </w:pPr>
          </w:p>
          <w:p w14:paraId="55C3F8F9" w14:textId="77777777" w:rsidR="00EA0FE5" w:rsidRPr="00EA0FE5" w:rsidRDefault="00EA0FE5" w:rsidP="00EA0FE5">
            <w:pPr>
              <w:textAlignment w:val="baseline"/>
              <w:rPr>
                <w:rFonts w:ascii="Calibri" w:hAnsi="Calibri" w:cs="Calibri"/>
                <w:color w:val="000000"/>
                <w:sz w:val="18"/>
                <w:szCs w:val="18"/>
                <w:lang w:eastAsia="sl-SI"/>
              </w:rPr>
            </w:pPr>
            <w:r w:rsidRPr="00EA0FE5">
              <w:rPr>
                <w:rFonts w:ascii="Calibri" w:hAnsi="Calibri" w:cs="Calibri"/>
                <w:color w:val="A6A6A6"/>
                <w:sz w:val="18"/>
                <w:szCs w:val="18"/>
                <w:lang w:eastAsia="sl-SI"/>
              </w:rPr>
              <w:t>Če metapodatkovni standardi ne obstajajo oz. niso primerni, opišite, na kakšen način boste v tem primeru ustvarili metapodatke.</w:t>
            </w:r>
          </w:p>
        </w:tc>
      </w:tr>
      <w:tr w:rsidR="00EA0FE5" w:rsidRPr="00EA0FE5" w14:paraId="6A34EBD8" w14:textId="77777777" w:rsidTr="005D46DF">
        <w:tc>
          <w:tcPr>
            <w:tcW w:w="421" w:type="dxa"/>
          </w:tcPr>
          <w:p w14:paraId="7D045DF3" w14:textId="77777777" w:rsidR="00EA0FE5" w:rsidRPr="00EA0FE5" w:rsidRDefault="00EA0FE5" w:rsidP="00EA0FE5">
            <w:pPr>
              <w:rPr>
                <w:rFonts w:ascii="Calibri" w:hAnsi="Calibri"/>
                <w:b/>
              </w:rPr>
            </w:pPr>
            <w:r w:rsidRPr="00EA0FE5">
              <w:rPr>
                <w:rFonts w:ascii="Calibri" w:hAnsi="Calibri"/>
                <w:b/>
              </w:rPr>
              <w:lastRenderedPageBreak/>
              <w:t>3.1.3</w:t>
            </w:r>
          </w:p>
        </w:tc>
        <w:tc>
          <w:tcPr>
            <w:tcW w:w="2881" w:type="dxa"/>
          </w:tcPr>
          <w:p w14:paraId="2B9523E5" w14:textId="77777777" w:rsidR="00EA0FE5" w:rsidRPr="00EA0FE5" w:rsidRDefault="00EA0FE5" w:rsidP="00EA0FE5">
            <w:pPr>
              <w:rPr>
                <w:rFonts w:ascii="Calibri" w:hAnsi="Calibri" w:cs="Calibri"/>
                <w:b/>
                <w:color w:val="000000"/>
                <w:lang w:eastAsia="sl-SI"/>
              </w:rPr>
            </w:pPr>
            <w:r w:rsidRPr="00EA0FE5">
              <w:rPr>
                <w:rFonts w:ascii="Calibri" w:hAnsi="Calibri" w:cs="Calibri"/>
                <w:b/>
                <w:color w:val="000000"/>
                <w:lang w:eastAsia="sl-SI"/>
              </w:rPr>
              <w:t>Ali bodo metapodatki vsebovali ključne besede za izboljšanje najdljivosti in možnosti ponovne uporabe?</w:t>
            </w:r>
          </w:p>
        </w:tc>
        <w:tc>
          <w:tcPr>
            <w:tcW w:w="5760" w:type="dxa"/>
          </w:tcPr>
          <w:p w14:paraId="138EE255" w14:textId="3EC9CA02" w:rsidR="00EA0FE5" w:rsidRPr="00EA0FE5" w:rsidRDefault="00000000" w:rsidP="00EA0FE5">
            <w:pPr>
              <w:rPr>
                <w:rFonts w:ascii="Calibri" w:hAnsi="Calibri"/>
              </w:rPr>
            </w:pPr>
            <w:sdt>
              <w:sdtPr>
                <w:rPr>
                  <w:rFonts w:ascii="Segoe UI Symbol" w:hAnsi="Segoe UI Symbol" w:cs="Segoe UI Symbol"/>
                </w:rPr>
                <w:id w:val="-740940621"/>
                <w14:checkbox>
                  <w14:checked w14:val="1"/>
                  <w14:checkedState w14:val="2612" w14:font="MS Gothic"/>
                  <w14:uncheckedState w14:val="2610" w14:font="MS Gothic"/>
                </w14:checkbox>
              </w:sdtPr>
              <w:sdtContent>
                <w:r w:rsidR="00BD7667">
                  <w:rPr>
                    <w:rFonts w:ascii="MS Gothic" w:eastAsia="MS Gothic" w:hAnsi="MS Gothic" w:cs="Segoe UI Symbol" w:hint="eastAsia"/>
                  </w:rPr>
                  <w:t>☒</w:t>
                </w:r>
              </w:sdtContent>
            </w:sdt>
            <w:r w:rsidR="00EA0FE5" w:rsidRPr="00EA0FE5">
              <w:rPr>
                <w:rFonts w:ascii="Calibri" w:hAnsi="Calibri"/>
              </w:rPr>
              <w:t xml:space="preserve"> Da</w:t>
            </w:r>
          </w:p>
          <w:p w14:paraId="6B8D9E0F" w14:textId="13D62988" w:rsidR="00EA0FE5" w:rsidRDefault="00000000" w:rsidP="00EA0FE5">
            <w:pPr>
              <w:rPr>
                <w:rFonts w:ascii="Calibri" w:hAnsi="Calibri"/>
              </w:rPr>
            </w:pPr>
            <w:sdt>
              <w:sdtPr>
                <w:rPr>
                  <w:rFonts w:ascii="Segoe UI Symbol" w:hAnsi="Segoe UI Symbol" w:cs="Segoe UI Symbol"/>
                </w:rPr>
                <w:id w:val="343831850"/>
                <w14:checkbox>
                  <w14:checked w14:val="0"/>
                  <w14:checkedState w14:val="2612" w14:font="MS Gothic"/>
                  <w14:uncheckedState w14:val="2610" w14:font="MS Gothic"/>
                </w14:checkbox>
              </w:sdtPr>
              <w:sdtContent>
                <w:r w:rsidR="00BD7667">
                  <w:rPr>
                    <w:rFonts w:ascii="MS Gothic" w:eastAsia="MS Gothic" w:hAnsi="MS Gothic" w:cs="Segoe UI Symbol" w:hint="eastAsia"/>
                  </w:rPr>
                  <w:t>☐</w:t>
                </w:r>
              </w:sdtContent>
            </w:sdt>
            <w:r w:rsidR="00EA0FE5" w:rsidRPr="00EA0FE5">
              <w:rPr>
                <w:rFonts w:ascii="Calibri" w:hAnsi="Calibri"/>
              </w:rPr>
              <w:t xml:space="preserve"> Ne</w:t>
            </w:r>
          </w:p>
          <w:p w14:paraId="278A4E46" w14:textId="77777777" w:rsidR="00BD7667" w:rsidRDefault="00BD7667" w:rsidP="00EA0FE5">
            <w:pPr>
              <w:rPr>
                <w:rFonts w:ascii="Calibri" w:hAnsi="Calibri"/>
              </w:rPr>
            </w:pPr>
          </w:p>
          <w:p w14:paraId="26D50890" w14:textId="769D2E81" w:rsidR="00BD7667" w:rsidRPr="00EA0FE5" w:rsidRDefault="00BD7667" w:rsidP="00EA0FE5">
            <w:pPr>
              <w:rPr>
                <w:rFonts w:ascii="Calibri" w:hAnsi="Calibri"/>
              </w:rPr>
            </w:pPr>
            <w:r>
              <w:rPr>
                <w:rFonts w:ascii="Calibri" w:hAnsi="Calibri"/>
              </w:rPr>
              <w:t xml:space="preserve">Ključne besede za podatkovne zbirke bomo izbrali na podlagi priporočil Arhiva družboslovnih podatkov. </w:t>
            </w:r>
          </w:p>
          <w:p w14:paraId="32F594B8" w14:textId="77777777" w:rsidR="00EA0FE5" w:rsidRPr="00EA0FE5" w:rsidRDefault="00EA0FE5" w:rsidP="00EA0FE5">
            <w:pPr>
              <w:textAlignment w:val="baseline"/>
              <w:rPr>
                <w:rFonts w:ascii="Calibri" w:hAnsi="Calibri" w:cs="Calibri"/>
                <w:lang w:eastAsia="sl-SI"/>
              </w:rPr>
            </w:pPr>
          </w:p>
          <w:p w14:paraId="125726A5"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»Da«, opišite, na kakšen način boste z metapodatki izboljšali najdljivost (npr. v metapodatke vključite čim bolje (vsebinsko) opredeljene ključne besede, na podlagi katerih bodo drugi raziskovalci ob ponovni uporabi prepoznali vsebinski kontekst).  </w:t>
            </w:r>
          </w:p>
          <w:p w14:paraId="34724C94" w14:textId="77777777" w:rsidR="00EA0FE5" w:rsidRPr="00EA0FE5" w:rsidRDefault="00EA0FE5" w:rsidP="00EA0FE5">
            <w:pPr>
              <w:textAlignment w:val="baseline"/>
              <w:rPr>
                <w:rFonts w:ascii="Calibri" w:hAnsi="Calibri" w:cs="Calibri"/>
                <w:color w:val="A6A6A6"/>
                <w:sz w:val="18"/>
                <w:szCs w:val="18"/>
                <w:lang w:eastAsia="sl-SI"/>
              </w:rPr>
            </w:pPr>
          </w:p>
          <w:p w14:paraId="1FF08BEE" w14:textId="77777777" w:rsidR="00EA0FE5" w:rsidRPr="00EA0FE5" w:rsidRDefault="00EA0FE5" w:rsidP="00EA0FE5">
            <w:pPr>
              <w:textAlignment w:val="baseline"/>
              <w:rPr>
                <w:rFonts w:ascii="Calibri" w:eastAsia="Times New Roman" w:hAnsi="Calibri"/>
                <w:iCs/>
                <w:color w:val="000000"/>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Trends, Google Ngram Viewer ali Dataset Search.</w:t>
            </w:r>
          </w:p>
        </w:tc>
      </w:tr>
      <w:tr w:rsidR="00EA0FE5" w:rsidRPr="00EA0FE5" w14:paraId="1FF364A4" w14:textId="77777777" w:rsidTr="00EA0FE5">
        <w:tc>
          <w:tcPr>
            <w:tcW w:w="421" w:type="dxa"/>
            <w:shd w:val="clear" w:color="auto" w:fill="DEEAF6"/>
          </w:tcPr>
          <w:p w14:paraId="0B48BB21" w14:textId="77777777" w:rsidR="00EA0FE5" w:rsidRPr="00EA0FE5" w:rsidRDefault="00EA0FE5" w:rsidP="00EA0FE5">
            <w:pPr>
              <w:rPr>
                <w:rFonts w:ascii="Calibri" w:hAnsi="Calibri"/>
                <w:b/>
                <w:color w:val="2E74B5"/>
              </w:rPr>
            </w:pPr>
            <w:r w:rsidRPr="00EA0FE5">
              <w:rPr>
                <w:rFonts w:ascii="Calibri" w:hAnsi="Calibri"/>
                <w:b/>
                <w:color w:val="2E74B5"/>
              </w:rPr>
              <w:t>3.2</w:t>
            </w:r>
          </w:p>
        </w:tc>
        <w:tc>
          <w:tcPr>
            <w:tcW w:w="8641" w:type="dxa"/>
            <w:gridSpan w:val="2"/>
            <w:shd w:val="clear" w:color="auto" w:fill="DEEAF6"/>
          </w:tcPr>
          <w:p w14:paraId="003F858F" w14:textId="77777777" w:rsidR="00EA0FE5" w:rsidRPr="00EA0FE5" w:rsidRDefault="00EA0FE5" w:rsidP="00EA0FE5">
            <w:pPr>
              <w:rPr>
                <w:rFonts w:ascii="Calibri" w:hAnsi="Calibri"/>
                <w:b/>
                <w:color w:val="2E74B5"/>
              </w:rPr>
            </w:pPr>
            <w:r w:rsidRPr="00EA0FE5">
              <w:rPr>
                <w:rFonts w:ascii="Calibri" w:hAnsi="Calibri"/>
                <w:b/>
                <w:color w:val="2E74B5"/>
              </w:rPr>
              <w:t>Zagotavljanje dostopnosti podatkov (A)</w:t>
            </w:r>
          </w:p>
        </w:tc>
      </w:tr>
      <w:tr w:rsidR="00EA0FE5" w:rsidRPr="00EA0FE5" w14:paraId="5B23A5A8" w14:textId="77777777" w:rsidTr="005D46DF">
        <w:tc>
          <w:tcPr>
            <w:tcW w:w="421" w:type="dxa"/>
          </w:tcPr>
          <w:p w14:paraId="5768A911" w14:textId="77777777" w:rsidR="00EA0FE5" w:rsidRPr="000E6150" w:rsidRDefault="00EA0FE5" w:rsidP="00EA0FE5">
            <w:pPr>
              <w:rPr>
                <w:rFonts w:ascii="Calibri" w:hAnsi="Calibri"/>
                <w:b/>
              </w:rPr>
            </w:pPr>
            <w:r w:rsidRPr="000E6150">
              <w:rPr>
                <w:rFonts w:ascii="Calibri" w:hAnsi="Calibri"/>
                <w:b/>
              </w:rPr>
              <w:t>3.2.1</w:t>
            </w:r>
          </w:p>
        </w:tc>
        <w:tc>
          <w:tcPr>
            <w:tcW w:w="2881" w:type="dxa"/>
          </w:tcPr>
          <w:p w14:paraId="652ACFF5" w14:textId="77777777" w:rsidR="00EA0FE5" w:rsidRPr="000E6150" w:rsidRDefault="00EA0FE5" w:rsidP="00EA0FE5">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14:paraId="3678E197" w14:textId="77777777" w:rsidR="00EA0FE5" w:rsidRPr="000E6150" w:rsidRDefault="00EA0FE5" w:rsidP="00EA0FE5">
            <w:pPr>
              <w:rPr>
                <w:rFonts w:ascii="Calibri" w:hAnsi="Calibri"/>
                <w:b/>
              </w:rPr>
            </w:pPr>
          </w:p>
          <w:p w14:paraId="567333CC" w14:textId="77777777" w:rsidR="00EA0FE5" w:rsidRPr="000E6150" w:rsidRDefault="00EA0FE5" w:rsidP="00EA0FE5">
            <w:pPr>
              <w:rPr>
                <w:rFonts w:ascii="Calibri" w:hAnsi="Calibri"/>
                <w:b/>
              </w:rPr>
            </w:pPr>
          </w:p>
        </w:tc>
        <w:tc>
          <w:tcPr>
            <w:tcW w:w="5760" w:type="dxa"/>
          </w:tcPr>
          <w:p w14:paraId="1C970010" w14:textId="36FEEAFB" w:rsidR="00EA0FE5" w:rsidRPr="000E6150" w:rsidRDefault="00000000" w:rsidP="00EA0FE5">
            <w:pPr>
              <w:rPr>
                <w:rFonts w:ascii="Calibri" w:hAnsi="Calibri"/>
              </w:rPr>
            </w:pPr>
            <w:sdt>
              <w:sdtPr>
                <w:rPr>
                  <w:rFonts w:ascii="Segoe UI Symbol" w:hAnsi="Segoe UI Symbol" w:cs="Segoe UI Symbol"/>
                </w:rPr>
                <w:id w:val="1686642469"/>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0E6150">
              <w:rPr>
                <w:rFonts w:ascii="Calibri" w:hAnsi="Calibri"/>
              </w:rPr>
              <w:t xml:space="preserve"> Da</w:t>
            </w:r>
          </w:p>
          <w:p w14:paraId="67EA2F51" w14:textId="41D3D106" w:rsidR="00EA0FE5" w:rsidRDefault="00000000" w:rsidP="00EA0FE5">
            <w:pPr>
              <w:rPr>
                <w:rFonts w:ascii="Calibri" w:hAnsi="Calibri"/>
              </w:rPr>
            </w:pPr>
            <w:sdt>
              <w:sdtPr>
                <w:rPr>
                  <w:rFonts w:ascii="Segoe UI Symbol" w:hAnsi="Segoe UI Symbol" w:cs="Segoe UI Symbol"/>
                </w:rPr>
                <w:id w:val="768288155"/>
                <w14:checkbox>
                  <w14:checked w14:val="1"/>
                  <w14:checkedState w14:val="2612" w14:font="MS Gothic"/>
                  <w14:uncheckedState w14:val="2610" w14:font="MS Gothic"/>
                </w14:checkbox>
              </w:sdtPr>
              <w:sdtContent>
                <w:r w:rsidR="00BD7667">
                  <w:rPr>
                    <w:rFonts w:ascii="MS Gothic" w:eastAsia="MS Gothic" w:hAnsi="MS Gothic" w:cs="Segoe UI Symbol" w:hint="eastAsia"/>
                  </w:rPr>
                  <w:t>☒</w:t>
                </w:r>
              </w:sdtContent>
            </w:sdt>
            <w:r w:rsidR="00EA0FE5" w:rsidRPr="000E6150">
              <w:rPr>
                <w:rFonts w:ascii="Calibri" w:hAnsi="Calibri"/>
              </w:rPr>
              <w:t xml:space="preserve"> Ne</w:t>
            </w:r>
          </w:p>
          <w:p w14:paraId="7ACEF779" w14:textId="77777777" w:rsidR="00BD7667" w:rsidRDefault="00BD7667" w:rsidP="00EA0FE5">
            <w:pPr>
              <w:rPr>
                <w:rFonts w:ascii="Calibri" w:hAnsi="Calibri"/>
              </w:rPr>
            </w:pPr>
          </w:p>
          <w:p w14:paraId="7A44DE6B" w14:textId="6FA0195E" w:rsidR="00BD7667" w:rsidRPr="000E6150" w:rsidRDefault="00BD7667" w:rsidP="00EA0FE5">
            <w:pPr>
              <w:rPr>
                <w:rFonts w:ascii="Calibri" w:hAnsi="Calibri"/>
              </w:rPr>
            </w:pPr>
            <w:r>
              <w:rPr>
                <w:rFonts w:ascii="Calibri" w:hAnsi="Calibri"/>
              </w:rPr>
              <w:t xml:space="preserve">Podatki o predvajanih, ki nam jih bodo posredovale kolektivne organizacije in nekateri drugi podatki, za katere bodo podatko-dajalci eksplicitno tako zahtevali, ne bodo odprto dostopni. Vsi ostali podatki bodo odprto dostopni. </w:t>
            </w:r>
          </w:p>
          <w:p w14:paraId="1E261789" w14:textId="77777777" w:rsidR="00EA0FE5" w:rsidRPr="000E6150" w:rsidRDefault="00EA0FE5" w:rsidP="00EA0FE5">
            <w:pPr>
              <w:rPr>
                <w:rFonts w:ascii="Calibri" w:hAnsi="Calibri"/>
              </w:rPr>
            </w:pPr>
          </w:p>
          <w:p w14:paraId="3661A5D5" w14:textId="625A28B5"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w:t>
            </w:r>
            <w:r w:rsidR="00030BCC" w:rsidRPr="000E6150">
              <w:rPr>
                <w:rFonts w:ascii="Calibri" w:hAnsi="Calibri"/>
                <w:color w:val="A6A6A6"/>
                <w:sz w:val="18"/>
                <w:szCs w:val="18"/>
              </w:rPr>
              <w:t xml:space="preserve"> (varstvo intelektualne lastnine, varstvo osebnih podatkov, varnost oseb ali države ali druge zakonske omejitve)</w:t>
            </w:r>
            <w:r w:rsidRPr="000E6150">
              <w:rPr>
                <w:rFonts w:ascii="Calibri" w:hAnsi="Calibri"/>
                <w:color w:val="A6A6A6"/>
                <w:sz w:val="18"/>
                <w:szCs w:val="18"/>
              </w:rPr>
              <w:t xml:space="preserve"> od drugih omejitev. Navedite, kateri ukrepi bodo sprejeti za odpravo ali zmanjšanje teh omejitev.</w:t>
            </w:r>
          </w:p>
        </w:tc>
      </w:tr>
      <w:tr w:rsidR="00EA0FE5" w:rsidRPr="00EA0FE5" w14:paraId="11F66C11" w14:textId="77777777" w:rsidTr="005D46DF">
        <w:tc>
          <w:tcPr>
            <w:tcW w:w="421" w:type="dxa"/>
          </w:tcPr>
          <w:p w14:paraId="0197109A" w14:textId="77777777" w:rsidR="00EA0FE5" w:rsidRPr="000E6150" w:rsidRDefault="00EA0FE5" w:rsidP="00EA0FE5">
            <w:pPr>
              <w:rPr>
                <w:rFonts w:ascii="Calibri" w:hAnsi="Calibri"/>
                <w:b/>
              </w:rPr>
            </w:pPr>
            <w:r w:rsidRPr="000E6150">
              <w:rPr>
                <w:rFonts w:ascii="Calibri" w:hAnsi="Calibri"/>
                <w:b/>
              </w:rPr>
              <w:t>3.2.2</w:t>
            </w:r>
          </w:p>
        </w:tc>
        <w:tc>
          <w:tcPr>
            <w:tcW w:w="2881" w:type="dxa"/>
          </w:tcPr>
          <w:p w14:paraId="1B648D02" w14:textId="77777777" w:rsidR="00EA0FE5" w:rsidRPr="000E6150" w:rsidRDefault="00EA0FE5" w:rsidP="00EA0FE5">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14:paraId="7B824DE1" w14:textId="1D818941" w:rsidR="00EA0FE5" w:rsidRDefault="00733850" w:rsidP="00EA0FE5">
            <w:pPr>
              <w:rPr>
                <w:rFonts w:ascii="Calibri" w:hAnsi="Calibri"/>
              </w:rPr>
            </w:pPr>
            <w:r w:rsidRPr="00733850">
              <w:rPr>
                <w:rFonts w:ascii="Calibri" w:hAnsi="Calibri"/>
                <w:b/>
                <w:bCs/>
              </w:rPr>
              <w:t>Anonimizirani oziroma neosebni podatki</w:t>
            </w:r>
            <w:r w:rsidRPr="00733850">
              <w:rPr>
                <w:rFonts w:ascii="Calibri" w:hAnsi="Calibri"/>
              </w:rPr>
              <w:t xml:space="preserve"> bodo odprto dostopni </w:t>
            </w:r>
            <w:r w:rsidRPr="00733850">
              <w:rPr>
                <w:rFonts w:ascii="Calibri" w:hAnsi="Calibri"/>
                <w:b/>
                <w:bCs/>
              </w:rPr>
              <w:t>po zaključku projekta in po zaključeni obdelavi, čiščenju ter anonimizaciji</w:t>
            </w:r>
            <w:r w:rsidRPr="00733850">
              <w:rPr>
                <w:rFonts w:ascii="Calibri" w:hAnsi="Calibri"/>
              </w:rPr>
              <w:t xml:space="preserve">, predvidoma </w:t>
            </w:r>
            <w:r w:rsidRPr="00733850">
              <w:rPr>
                <w:rFonts w:ascii="Calibri" w:hAnsi="Calibri"/>
                <w:b/>
                <w:bCs/>
              </w:rPr>
              <w:t>leta 2027</w:t>
            </w:r>
            <w:r w:rsidRPr="00733850">
              <w:rPr>
                <w:rFonts w:ascii="Calibri" w:hAnsi="Calibri"/>
              </w:rPr>
              <w:t xml:space="preserve">, saj projekt traja </w:t>
            </w:r>
            <w:r w:rsidRPr="00733850">
              <w:rPr>
                <w:rFonts w:ascii="Calibri" w:hAnsi="Calibri"/>
                <w:b/>
                <w:bCs/>
              </w:rPr>
              <w:t>24 mesecev</w:t>
            </w:r>
            <w:r w:rsidRPr="00733850">
              <w:rPr>
                <w:rFonts w:ascii="Calibri" w:hAnsi="Calibri"/>
              </w:rPr>
              <w:t xml:space="preserve">. Odprti bodo tisti nabori podatkov, pri katerih ne bo omejitev zaradi varstva osebnih podatkov, pogodb z zunanjimi deležniki ali drugih pravnih omejitev. </w:t>
            </w:r>
            <w:r w:rsidRPr="00733850">
              <w:rPr>
                <w:rFonts w:ascii="Calibri" w:hAnsi="Calibri"/>
                <w:b/>
                <w:bCs/>
              </w:rPr>
              <w:t>Osebni podatki in identificirajoče gradivo ne bodo odprto dostopni</w:t>
            </w:r>
            <w:r w:rsidRPr="00733850">
              <w:rPr>
                <w:rFonts w:ascii="Calibri" w:hAnsi="Calibri"/>
              </w:rPr>
              <w:t xml:space="preserve">; hranjeni bodo ločeno in varno, praviloma </w:t>
            </w:r>
            <w:r w:rsidRPr="00733850">
              <w:rPr>
                <w:rFonts w:ascii="Calibri" w:hAnsi="Calibri"/>
                <w:b/>
                <w:bCs/>
              </w:rPr>
              <w:t>10 let</w:t>
            </w:r>
            <w:r w:rsidRPr="00733850">
              <w:rPr>
                <w:rFonts w:ascii="Calibri" w:hAnsi="Calibri"/>
              </w:rPr>
              <w:t xml:space="preserve">, nato pa trajno izbrisani. Za anonimizirane podatke načrtujemo, da bodo po objavi dostopni </w:t>
            </w:r>
            <w:r w:rsidRPr="00733850">
              <w:rPr>
                <w:rFonts w:ascii="Calibri" w:hAnsi="Calibri"/>
                <w:b/>
                <w:bCs/>
              </w:rPr>
              <w:t>trajneje oziroma skladno s pravili izbranega repozitorija/arhiva</w:t>
            </w:r>
            <w:r w:rsidRPr="00733850">
              <w:rPr>
                <w:rFonts w:ascii="Calibri" w:hAnsi="Calibri"/>
              </w:rPr>
              <w:t>. To izhaja tudi iz načrta projekta, da bodo po zaključku dostopni rezultati, analize in podatkovne baze.</w:t>
            </w:r>
          </w:p>
          <w:p w14:paraId="32EA2633" w14:textId="77777777" w:rsidR="00733850" w:rsidRPr="000E6150" w:rsidRDefault="00733850" w:rsidP="00EA0FE5">
            <w:pPr>
              <w:rPr>
                <w:rFonts w:ascii="Calibri" w:hAnsi="Calibri"/>
              </w:rPr>
            </w:pPr>
          </w:p>
          <w:p w14:paraId="0ABE40B7" w14:textId="17EB249D" w:rsidR="00EA0FE5" w:rsidRPr="000E6150" w:rsidRDefault="00EA0FE5" w:rsidP="00EA0FE5">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w:t>
            </w:r>
            <w:r w:rsidR="006A1FB9" w:rsidRPr="000E6150">
              <w:rPr>
                <w:rFonts w:ascii="Calibri" w:hAnsi="Calibri"/>
                <w:color w:val="A6A6A6"/>
                <w:sz w:val="18"/>
                <w:szCs w:val="18"/>
              </w:rPr>
              <w:t>znanstvene publikacije</w:t>
            </w:r>
            <w:r w:rsidRPr="000E6150">
              <w:rPr>
                <w:rFonts w:ascii="Calibri" w:hAnsi="Calibri"/>
                <w:color w:val="A6A6A6"/>
                <w:sz w:val="18"/>
                <w:szCs w:val="18"/>
              </w:rPr>
              <w:t xml:space="preserve">, ob zaključku izvajanja projekta, s časovno zaporo oz. embargom). Pojasnite, zakaj boste uporabili morebitno časovno zaporo </w:t>
            </w:r>
            <w:r w:rsidRPr="000E6150">
              <w:rPr>
                <w:rFonts w:ascii="Calibri" w:hAnsi="Calibri"/>
                <w:color w:val="A6A6A6"/>
                <w:sz w:val="18"/>
                <w:szCs w:val="18"/>
              </w:rPr>
              <w:lastRenderedPageBreak/>
              <w:t xml:space="preserve">oz. embargo (npr. zaradi </w:t>
            </w:r>
            <w:r w:rsidR="006A1FB9" w:rsidRPr="000E6150">
              <w:rPr>
                <w:rFonts w:ascii="Calibri" w:hAnsi="Calibri"/>
                <w:color w:val="A6A6A6"/>
                <w:sz w:val="18"/>
                <w:szCs w:val="18"/>
              </w:rPr>
              <w:t>varstva intelektualne lastnine, varstva osebnih podatkov, varnosti oseb ali države ali drugih zakonsk</w:t>
            </w:r>
            <w:r w:rsidR="000E6150" w:rsidRPr="000E6150">
              <w:rPr>
                <w:rFonts w:ascii="Calibri" w:hAnsi="Calibri"/>
                <w:color w:val="A6A6A6"/>
                <w:sz w:val="18"/>
                <w:szCs w:val="18"/>
              </w:rPr>
              <w:t>ih</w:t>
            </w:r>
            <w:r w:rsidR="006A1FB9" w:rsidRPr="000E6150">
              <w:rPr>
                <w:rFonts w:ascii="Calibri" w:hAnsi="Calibri"/>
                <w:color w:val="A6A6A6"/>
                <w:sz w:val="18"/>
                <w:szCs w:val="18"/>
              </w:rPr>
              <w:t xml:space="preserve"> omejitev</w:t>
            </w:r>
            <w:r w:rsidRPr="000E6150">
              <w:rPr>
                <w:rFonts w:ascii="Calibri" w:hAnsi="Calibri"/>
                <w:color w:val="A6A6A6"/>
                <w:sz w:val="18"/>
                <w:szCs w:val="18"/>
              </w:rPr>
              <w:t xml:space="preserve">) in kako dolgo bo trajala. </w:t>
            </w:r>
            <w:r w:rsidRPr="000E6150">
              <w:rPr>
                <w:rFonts w:ascii="Calibri" w:hAnsi="Calibri" w:cs="Calibri"/>
                <w:bCs/>
                <w:color w:val="A6A6A6"/>
                <w:sz w:val="18"/>
                <w:szCs w:val="18"/>
                <w:lang w:eastAsia="sl-SI"/>
              </w:rPr>
              <w:t>Upoštevajte, da morajo biti podatki</w:t>
            </w:r>
            <w:r w:rsidR="006A1FB9" w:rsidRPr="000E6150">
              <w:rPr>
                <w:rFonts w:ascii="Calibri" w:hAnsi="Calibri" w:cs="Calibri"/>
                <w:bCs/>
                <w:color w:val="A6A6A6"/>
                <w:sz w:val="18"/>
                <w:szCs w:val="18"/>
                <w:lang w:eastAsia="sl-SI"/>
              </w:rPr>
              <w:t>, ki podpirajo znanstveno publikacijo,</w:t>
            </w:r>
            <w:r w:rsidRPr="000E6150">
              <w:rPr>
                <w:rFonts w:ascii="Calibri" w:hAnsi="Calibri" w:cs="Calibri"/>
                <w:bCs/>
                <w:color w:val="A6A6A6"/>
                <w:sz w:val="18"/>
                <w:szCs w:val="18"/>
                <w:lang w:eastAsia="sl-SI"/>
              </w:rPr>
              <w:t xml:space="preserve"> v primeru, da ne obstajajo kakršnikoli od zgoraj navedenih razlogov, odprto dostopni </w:t>
            </w:r>
            <w:r w:rsidR="006A1FB9" w:rsidRPr="000E6150">
              <w:rPr>
                <w:rFonts w:ascii="Calibri" w:hAnsi="Calibri" w:cs="Calibri"/>
                <w:bCs/>
                <w:color w:val="A6A6A6"/>
                <w:sz w:val="18"/>
                <w:szCs w:val="18"/>
                <w:lang w:eastAsia="sl-SI"/>
              </w:rPr>
              <w:t>najpozneje ob objavi znanstvene publikacije</w:t>
            </w:r>
            <w:r w:rsidR="007475C6" w:rsidRPr="000E6150">
              <w:rPr>
                <w:rFonts w:ascii="Calibri" w:hAnsi="Calibri" w:cs="Calibri"/>
                <w:bCs/>
                <w:color w:val="A6A6A6"/>
                <w:sz w:val="18"/>
                <w:szCs w:val="18"/>
                <w:lang w:eastAsia="sl-SI"/>
              </w:rPr>
              <w:t>, v kateri morajo biti citirani s stalno oznako mesta dostopa oziroma s trajnim identifikatorjem</w:t>
            </w:r>
            <w:r w:rsidR="006A1FB9" w:rsidRPr="000E6150">
              <w:rPr>
                <w:rFonts w:ascii="Calibri" w:hAnsi="Calibri" w:cs="Calibri"/>
                <w:bCs/>
                <w:color w:val="A6A6A6"/>
                <w:sz w:val="18"/>
                <w:szCs w:val="18"/>
                <w:lang w:eastAsia="sl-SI"/>
              </w:rPr>
              <w:t xml:space="preserve">. </w:t>
            </w:r>
          </w:p>
          <w:p w14:paraId="3FC55FBB" w14:textId="77777777" w:rsidR="00EA0FE5" w:rsidRPr="000E6150" w:rsidRDefault="00EA0FE5" w:rsidP="00EA0FE5">
            <w:pPr>
              <w:rPr>
                <w:rFonts w:ascii="Calibri" w:hAnsi="Calibri"/>
                <w:color w:val="A6A6A6"/>
              </w:rPr>
            </w:pPr>
            <w:r w:rsidRPr="000E6150">
              <w:rPr>
                <w:rFonts w:ascii="Calibri" w:hAnsi="Calibri"/>
                <w:color w:val="A6A6A6"/>
                <w:sz w:val="18"/>
                <w:szCs w:val="18"/>
              </w:rPr>
              <w:t>Navedite tudi, do kdaj bodo podatki dostopni in ali bodo po tem, ko podatki ne bodo več na voljo, metapodatki še vedno dostopni.</w:t>
            </w:r>
          </w:p>
        </w:tc>
      </w:tr>
      <w:tr w:rsidR="00EA0FE5" w:rsidRPr="00EA0FE5" w14:paraId="0F7851E2" w14:textId="77777777" w:rsidTr="005D46DF">
        <w:tc>
          <w:tcPr>
            <w:tcW w:w="421" w:type="dxa"/>
          </w:tcPr>
          <w:p w14:paraId="359C8791" w14:textId="77777777" w:rsidR="00EA0FE5" w:rsidRPr="00EA0FE5" w:rsidRDefault="00EA0FE5" w:rsidP="00EA0FE5">
            <w:pPr>
              <w:rPr>
                <w:rFonts w:ascii="Calibri" w:hAnsi="Calibri"/>
                <w:b/>
              </w:rPr>
            </w:pPr>
            <w:r w:rsidRPr="00EA0FE5">
              <w:rPr>
                <w:rFonts w:ascii="Calibri" w:hAnsi="Calibri"/>
                <w:b/>
              </w:rPr>
              <w:lastRenderedPageBreak/>
              <w:t>3.2.3</w:t>
            </w:r>
          </w:p>
        </w:tc>
        <w:tc>
          <w:tcPr>
            <w:tcW w:w="2881" w:type="dxa"/>
          </w:tcPr>
          <w:p w14:paraId="510992C7" w14:textId="77777777" w:rsidR="00EA0FE5" w:rsidRPr="00EA0FE5" w:rsidRDefault="00EA0FE5" w:rsidP="00EA0FE5">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14:paraId="7750B29B" w14:textId="10FBF1C8" w:rsidR="00EA0FE5" w:rsidRPr="00EA0FE5" w:rsidRDefault="00BD7667" w:rsidP="00EA0FE5">
            <w:pPr>
              <w:rPr>
                <w:rFonts w:ascii="Calibri" w:hAnsi="Calibri"/>
              </w:rPr>
            </w:pPr>
            <w:r>
              <w:rPr>
                <w:rFonts w:ascii="Calibri" w:hAnsi="Calibri"/>
              </w:rPr>
              <w:t xml:space="preserve">Tovrstnih omejitev ne bomo vpeljevali. </w:t>
            </w:r>
          </w:p>
          <w:p w14:paraId="6DE0EE19"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691B36C8"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ali bo možen dostop na daljavo z avtentikacijo;</w:t>
            </w:r>
          </w:p>
          <w:p w14:paraId="541180AE" w14:textId="45C13782"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olor w:val="A6A6A6"/>
                <w:sz w:val="18"/>
                <w:szCs w:val="18"/>
              </w:rPr>
              <w:t xml:space="preserve">ali bo za dostop do podatkov potreben podpis </w:t>
            </w:r>
            <w:r w:rsidR="000E6150" w:rsidRPr="000E6150">
              <w:rPr>
                <w:rFonts w:ascii="Calibri" w:hAnsi="Calibri"/>
                <w:color w:val="A6A6A6"/>
                <w:sz w:val="18"/>
                <w:szCs w:val="18"/>
              </w:rPr>
              <w:t xml:space="preserve">določene </w:t>
            </w:r>
            <w:r w:rsidRPr="000E6150">
              <w:rPr>
                <w:rFonts w:ascii="Calibri" w:hAnsi="Calibri"/>
                <w:color w:val="A6A6A6"/>
                <w:sz w:val="18"/>
                <w:szCs w:val="18"/>
              </w:rPr>
              <w:t>izjave</w:t>
            </w:r>
            <w:r w:rsidR="000E6150" w:rsidRPr="000E6150">
              <w:rPr>
                <w:rFonts w:ascii="Calibri" w:hAnsi="Calibri"/>
                <w:color w:val="A6A6A6"/>
                <w:sz w:val="18"/>
                <w:szCs w:val="18"/>
              </w:rPr>
              <w:t xml:space="preserve"> in katere</w:t>
            </w:r>
            <w:r w:rsidRPr="000E6150">
              <w:rPr>
                <w:rFonts w:ascii="Calibri" w:hAnsi="Calibri"/>
                <w:color w:val="A6A6A6"/>
                <w:sz w:val="18"/>
                <w:szCs w:val="18"/>
              </w:rPr>
              <w:t>;</w:t>
            </w:r>
          </w:p>
          <w:p w14:paraId="3E826DE0"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2CBDFBF9" w14:textId="77777777" w:rsidR="00EA0FE5" w:rsidRPr="00EA0FE5" w:rsidRDefault="00EA0FE5" w:rsidP="00EA0FE5">
            <w:pPr>
              <w:numPr>
                <w:ilvl w:val="0"/>
                <w:numId w:val="12"/>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EA0FE5" w:rsidRPr="00EA0FE5" w14:paraId="0D4E1542" w14:textId="77777777" w:rsidTr="005D46DF">
        <w:tc>
          <w:tcPr>
            <w:tcW w:w="421" w:type="dxa"/>
          </w:tcPr>
          <w:p w14:paraId="15E9F716" w14:textId="77777777" w:rsidR="00EA0FE5" w:rsidRPr="00EA0FE5" w:rsidRDefault="00EA0FE5" w:rsidP="00EA0FE5">
            <w:pPr>
              <w:rPr>
                <w:rFonts w:ascii="Calibri" w:hAnsi="Calibri"/>
                <w:b/>
                <w:color w:val="000000"/>
              </w:rPr>
            </w:pPr>
            <w:r w:rsidRPr="00EA0FE5">
              <w:rPr>
                <w:rFonts w:ascii="Calibri" w:hAnsi="Calibri"/>
                <w:b/>
                <w:color w:val="000000"/>
              </w:rPr>
              <w:t>3.2.4</w:t>
            </w:r>
          </w:p>
        </w:tc>
        <w:tc>
          <w:tcPr>
            <w:tcW w:w="2881" w:type="dxa"/>
          </w:tcPr>
          <w:p w14:paraId="4BB8D25F"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14:paraId="0C6B5604" w14:textId="7880B4DC" w:rsidR="00EA0FE5" w:rsidRPr="00EA0FE5" w:rsidRDefault="00000000" w:rsidP="00EA0FE5">
            <w:pPr>
              <w:rPr>
                <w:rFonts w:ascii="Calibri" w:hAnsi="Calibri"/>
              </w:rPr>
            </w:pPr>
            <w:sdt>
              <w:sdtPr>
                <w:rPr>
                  <w:rFonts w:ascii="Segoe UI Symbol" w:hAnsi="Segoe UI Symbol" w:cs="Segoe UI Symbol"/>
                </w:rPr>
                <w:id w:val="1138219783"/>
                <w14:checkbox>
                  <w14:checked w14:val="1"/>
                  <w14:checkedState w14:val="2612" w14:font="MS Gothic"/>
                  <w14:uncheckedState w14:val="2610" w14:font="MS Gothic"/>
                </w14:checkbox>
              </w:sdtPr>
              <w:sdtContent>
                <w:r w:rsidR="00BD7667">
                  <w:rPr>
                    <w:rFonts w:ascii="MS Gothic" w:eastAsia="MS Gothic" w:hAnsi="MS Gothic" w:cs="Segoe UI Symbol" w:hint="eastAsia"/>
                  </w:rPr>
                  <w:t>☒</w:t>
                </w:r>
              </w:sdtContent>
            </w:sdt>
            <w:r w:rsidR="00EA0FE5" w:rsidRPr="00EA0FE5">
              <w:rPr>
                <w:rFonts w:ascii="Calibri" w:hAnsi="Calibri"/>
              </w:rPr>
              <w:t xml:space="preserve"> Da</w:t>
            </w:r>
          </w:p>
          <w:p w14:paraId="0CCF8038" w14:textId="5DDFED26" w:rsidR="00EA0FE5" w:rsidRPr="00EA0FE5" w:rsidRDefault="00000000" w:rsidP="00EA0FE5">
            <w:pPr>
              <w:rPr>
                <w:rFonts w:ascii="Calibri" w:hAnsi="Calibri"/>
              </w:rPr>
            </w:pPr>
            <w:sdt>
              <w:sdtPr>
                <w:rPr>
                  <w:rFonts w:ascii="Segoe UI Symbol" w:hAnsi="Segoe UI Symbol" w:cs="Segoe UI Symbol"/>
                </w:rPr>
                <w:id w:val="-149290516"/>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0F7690A1" w14:textId="77777777" w:rsidR="00EA0FE5" w:rsidRDefault="00EA0FE5" w:rsidP="00EA0FE5">
            <w:pPr>
              <w:rPr>
                <w:rFonts w:ascii="Calibri" w:hAnsi="Calibri"/>
              </w:rPr>
            </w:pPr>
          </w:p>
          <w:p w14:paraId="2BDF8575" w14:textId="7E72B3BF" w:rsidR="00BD7667" w:rsidRDefault="00BD7667" w:rsidP="00EA0FE5">
            <w:pPr>
              <w:rPr>
                <w:rFonts w:ascii="Calibri" w:hAnsi="Calibri"/>
              </w:rPr>
            </w:pPr>
            <w:r>
              <w:rPr>
                <w:rFonts w:ascii="Calibri" w:hAnsi="Calibri"/>
              </w:rPr>
              <w:t xml:space="preserve">Potrebna bo registracija v Arhiv družboslovnih podatkov. Druge omejitve niso predvidene. </w:t>
            </w:r>
          </w:p>
          <w:p w14:paraId="3B580B71" w14:textId="77777777" w:rsidR="00BD7667" w:rsidRPr="00EA0FE5" w:rsidRDefault="00BD7667" w:rsidP="00EA0FE5">
            <w:pPr>
              <w:rPr>
                <w:rFonts w:ascii="Calibri" w:hAnsi="Calibri"/>
              </w:rPr>
            </w:pPr>
          </w:p>
          <w:p w14:paraId="52973160"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EA0FE5" w:rsidRPr="00EA0FE5" w14:paraId="2207A367" w14:textId="77777777" w:rsidTr="00EA0FE5">
        <w:tc>
          <w:tcPr>
            <w:tcW w:w="421" w:type="dxa"/>
            <w:shd w:val="clear" w:color="auto" w:fill="DEEAF6"/>
          </w:tcPr>
          <w:p w14:paraId="07922F3D" w14:textId="77777777" w:rsidR="00EA0FE5" w:rsidRPr="00EA0FE5" w:rsidRDefault="00EA0FE5" w:rsidP="00EA0FE5">
            <w:pPr>
              <w:rPr>
                <w:rFonts w:ascii="Calibri" w:hAnsi="Calibri"/>
                <w:b/>
                <w:color w:val="2E74B5"/>
              </w:rPr>
            </w:pPr>
            <w:r w:rsidRPr="00EA0FE5">
              <w:rPr>
                <w:rFonts w:ascii="Calibri" w:hAnsi="Calibri"/>
                <w:b/>
                <w:color w:val="2E74B5"/>
              </w:rPr>
              <w:t>3.3</w:t>
            </w:r>
          </w:p>
        </w:tc>
        <w:tc>
          <w:tcPr>
            <w:tcW w:w="8641" w:type="dxa"/>
            <w:gridSpan w:val="2"/>
            <w:shd w:val="clear" w:color="auto" w:fill="DEEAF6"/>
          </w:tcPr>
          <w:p w14:paraId="0E2AFBB9" w14:textId="77777777" w:rsidR="00EA0FE5" w:rsidRPr="00EA0FE5" w:rsidRDefault="00EA0FE5" w:rsidP="00EA0FE5">
            <w:pPr>
              <w:rPr>
                <w:rFonts w:ascii="Calibri" w:hAnsi="Calibri"/>
              </w:rPr>
            </w:pPr>
            <w:r w:rsidRPr="00EA0FE5">
              <w:rPr>
                <w:rFonts w:ascii="Calibri" w:hAnsi="Calibri"/>
                <w:b/>
                <w:color w:val="2E74B5"/>
              </w:rPr>
              <w:t>Zagotavljanje interoperabilnosti podatkov (I)</w:t>
            </w:r>
          </w:p>
        </w:tc>
      </w:tr>
      <w:tr w:rsidR="00EA0FE5" w:rsidRPr="00EA0FE5" w14:paraId="0853BC40" w14:textId="77777777" w:rsidTr="005D46DF">
        <w:trPr>
          <w:trHeight w:val="1450"/>
        </w:trPr>
        <w:tc>
          <w:tcPr>
            <w:tcW w:w="421" w:type="dxa"/>
          </w:tcPr>
          <w:p w14:paraId="1A146CEE" w14:textId="77777777" w:rsidR="00EA0FE5" w:rsidRPr="00EA0FE5" w:rsidRDefault="00EA0FE5" w:rsidP="00EA0FE5">
            <w:pPr>
              <w:rPr>
                <w:rFonts w:ascii="Calibri" w:hAnsi="Calibri"/>
                <w:b/>
              </w:rPr>
            </w:pPr>
            <w:r w:rsidRPr="00EA0FE5">
              <w:rPr>
                <w:rFonts w:ascii="Calibri" w:hAnsi="Calibri"/>
                <w:b/>
              </w:rPr>
              <w:t>3.3.1</w:t>
            </w:r>
          </w:p>
        </w:tc>
        <w:tc>
          <w:tcPr>
            <w:tcW w:w="2881" w:type="dxa"/>
          </w:tcPr>
          <w:p w14:paraId="1CA39704" w14:textId="77777777" w:rsidR="00EA0FE5" w:rsidRPr="00EA0FE5" w:rsidRDefault="00EA0FE5" w:rsidP="00EA0FE5">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14:paraId="4AE542E7" w14:textId="77777777" w:rsidR="00EA0FE5" w:rsidRPr="00EA0FE5" w:rsidRDefault="00EA0FE5" w:rsidP="00EA0FE5">
            <w:pPr>
              <w:rPr>
                <w:rFonts w:ascii="Times New Roman" w:hAnsi="Times New Roman"/>
                <w:b/>
                <w:sz w:val="24"/>
                <w:szCs w:val="24"/>
                <w:lang w:eastAsia="sl-SI"/>
              </w:rPr>
            </w:pPr>
          </w:p>
        </w:tc>
        <w:tc>
          <w:tcPr>
            <w:tcW w:w="5760" w:type="dxa"/>
          </w:tcPr>
          <w:p w14:paraId="72EFD61E" w14:textId="77777777" w:rsidR="00733850" w:rsidRPr="00733850" w:rsidRDefault="00733850" w:rsidP="00733850">
            <w:pPr>
              <w:rPr>
                <w:rFonts w:ascii="Calibri" w:hAnsi="Calibri"/>
                <w:sz w:val="18"/>
                <w:szCs w:val="18"/>
              </w:rPr>
            </w:pPr>
            <w:r w:rsidRPr="00733850">
              <w:rPr>
                <w:rFonts w:ascii="Calibri" w:hAnsi="Calibri"/>
                <w:sz w:val="18"/>
                <w:szCs w:val="18"/>
              </w:rPr>
              <w:t xml:space="preserve">Uporabili bomo predvsem </w:t>
            </w:r>
            <w:r w:rsidRPr="00733850">
              <w:rPr>
                <w:rFonts w:ascii="Calibri" w:hAnsi="Calibri"/>
                <w:b/>
                <w:bCs/>
                <w:sz w:val="18"/>
                <w:szCs w:val="18"/>
              </w:rPr>
              <w:t>interne projektne šifrante in kodne knjige</w:t>
            </w:r>
            <w:r w:rsidRPr="00733850">
              <w:rPr>
                <w:rFonts w:ascii="Calibri" w:hAnsi="Calibri"/>
                <w:sz w:val="18"/>
                <w:szCs w:val="18"/>
              </w:rPr>
              <w:t xml:space="preserve">, prilagojene posameznim vrstam podatkov. To vključuje </w:t>
            </w:r>
            <w:r w:rsidRPr="00733850">
              <w:rPr>
                <w:rFonts w:ascii="Calibri" w:hAnsi="Calibri"/>
                <w:b/>
                <w:bCs/>
                <w:sz w:val="18"/>
                <w:szCs w:val="18"/>
              </w:rPr>
              <w:t>šifre za anonimizacijo intervjuvancev</w:t>
            </w:r>
            <w:r w:rsidRPr="00733850">
              <w:rPr>
                <w:rFonts w:ascii="Calibri" w:hAnsi="Calibri"/>
                <w:sz w:val="18"/>
                <w:szCs w:val="18"/>
              </w:rPr>
              <w:t xml:space="preserve"> (npr. </w:t>
            </w:r>
            <w:r w:rsidRPr="00733850">
              <w:rPr>
                <w:rFonts w:ascii="Calibri" w:hAnsi="Calibri"/>
                <w:i/>
                <w:iCs/>
                <w:sz w:val="18"/>
                <w:szCs w:val="18"/>
              </w:rPr>
              <w:t>anon01</w:t>
            </w:r>
            <w:r w:rsidRPr="00733850">
              <w:rPr>
                <w:rFonts w:ascii="Calibri" w:hAnsi="Calibri"/>
                <w:sz w:val="18"/>
                <w:szCs w:val="18"/>
              </w:rPr>
              <w:t xml:space="preserve">), šifrante za </w:t>
            </w:r>
            <w:r w:rsidRPr="00733850">
              <w:rPr>
                <w:rFonts w:ascii="Calibri" w:hAnsi="Calibri"/>
                <w:b/>
                <w:bCs/>
                <w:sz w:val="18"/>
                <w:szCs w:val="18"/>
              </w:rPr>
              <w:t>tip akterja oziroma funkcije v glasbeni industriji</w:t>
            </w:r>
            <w:r w:rsidRPr="00733850">
              <w:rPr>
                <w:rFonts w:ascii="Calibri" w:hAnsi="Calibri"/>
                <w:sz w:val="18"/>
                <w:szCs w:val="18"/>
              </w:rPr>
              <w:t xml:space="preserve"> (npr. ustvarjalec, izvajalec, založnik, urednik, manager, predstavnik kolektivne organizacije), ter šifrante za </w:t>
            </w:r>
            <w:r w:rsidRPr="00733850">
              <w:rPr>
                <w:rFonts w:ascii="Calibri" w:hAnsi="Calibri"/>
                <w:b/>
                <w:bCs/>
                <w:sz w:val="18"/>
                <w:szCs w:val="18"/>
              </w:rPr>
              <w:t>tip medija in vira podatkov</w:t>
            </w:r>
            <w:r w:rsidRPr="00733850">
              <w:rPr>
                <w:rFonts w:ascii="Calibri" w:hAnsi="Calibri"/>
                <w:sz w:val="18"/>
                <w:szCs w:val="18"/>
              </w:rPr>
              <w:t xml:space="preserve"> (radio, televizija, pretočna platforma, javni vir ipd.). </w:t>
            </w:r>
          </w:p>
          <w:p w14:paraId="75F637B4" w14:textId="77777777" w:rsidR="00733850" w:rsidRPr="00733850" w:rsidRDefault="00733850" w:rsidP="00733850">
            <w:pPr>
              <w:rPr>
                <w:rFonts w:ascii="Calibri" w:hAnsi="Calibri"/>
                <w:sz w:val="18"/>
                <w:szCs w:val="18"/>
              </w:rPr>
            </w:pPr>
            <w:r w:rsidRPr="00733850">
              <w:rPr>
                <w:rFonts w:ascii="Calibri" w:hAnsi="Calibri"/>
                <w:sz w:val="18"/>
                <w:szCs w:val="18"/>
              </w:rPr>
              <w:t xml:space="preserve">Pri anketnih in drugih strukturiranih podatkih bomo uporabljali tudi šifrante za ključne analitične spremenljivke, ki izhajajo iz projekta, zlasti za </w:t>
            </w:r>
            <w:r w:rsidRPr="00733850">
              <w:rPr>
                <w:rFonts w:ascii="Calibri" w:hAnsi="Calibri"/>
                <w:b/>
                <w:bCs/>
                <w:sz w:val="18"/>
                <w:szCs w:val="18"/>
              </w:rPr>
              <w:t>žanr</w:t>
            </w:r>
            <w:r w:rsidRPr="00733850">
              <w:rPr>
                <w:rFonts w:ascii="Calibri" w:hAnsi="Calibri"/>
                <w:sz w:val="18"/>
                <w:szCs w:val="18"/>
              </w:rPr>
              <w:t xml:space="preserve">, </w:t>
            </w:r>
            <w:r w:rsidRPr="00733850">
              <w:rPr>
                <w:rFonts w:ascii="Calibri" w:hAnsi="Calibri"/>
                <w:b/>
                <w:bCs/>
                <w:sz w:val="18"/>
                <w:szCs w:val="18"/>
              </w:rPr>
              <w:t>poreklo skladb</w:t>
            </w:r>
            <w:r w:rsidRPr="00733850">
              <w:rPr>
                <w:rFonts w:ascii="Calibri" w:hAnsi="Calibri"/>
                <w:sz w:val="18"/>
                <w:szCs w:val="18"/>
              </w:rPr>
              <w:t xml:space="preserve"> (slovenska/tuja/regionalna), </w:t>
            </w:r>
            <w:r w:rsidRPr="00733850">
              <w:rPr>
                <w:rFonts w:ascii="Calibri" w:hAnsi="Calibri"/>
                <w:b/>
                <w:bCs/>
                <w:sz w:val="18"/>
                <w:szCs w:val="18"/>
              </w:rPr>
              <w:t>tip organizacije ali organizatorja</w:t>
            </w:r>
            <w:r w:rsidRPr="00733850">
              <w:rPr>
                <w:rFonts w:ascii="Calibri" w:hAnsi="Calibri"/>
                <w:sz w:val="18"/>
                <w:szCs w:val="18"/>
              </w:rPr>
              <w:t xml:space="preserve">, ter za </w:t>
            </w:r>
            <w:r w:rsidRPr="00733850">
              <w:rPr>
                <w:rFonts w:ascii="Calibri" w:hAnsi="Calibri"/>
                <w:b/>
                <w:bCs/>
                <w:sz w:val="18"/>
                <w:szCs w:val="18"/>
              </w:rPr>
              <w:t>demografske spremenljivke</w:t>
            </w:r>
            <w:r w:rsidRPr="00733850">
              <w:rPr>
                <w:rFonts w:ascii="Calibri" w:hAnsi="Calibri"/>
                <w:sz w:val="18"/>
                <w:szCs w:val="18"/>
              </w:rPr>
              <w:t xml:space="preserve"> (starost, spol, dohodek, regija prebivališča). Kjer bo mogoče, bomo sledili obstoječim šifrantom raziskave </w:t>
            </w:r>
            <w:r w:rsidRPr="00733850">
              <w:rPr>
                <w:rFonts w:ascii="Calibri" w:hAnsi="Calibri"/>
                <w:b/>
                <w:bCs/>
                <w:sz w:val="18"/>
                <w:szCs w:val="18"/>
              </w:rPr>
              <w:t>SJM/CJMMK</w:t>
            </w:r>
            <w:r w:rsidRPr="00733850">
              <w:rPr>
                <w:rFonts w:ascii="Calibri" w:hAnsi="Calibri"/>
                <w:sz w:val="18"/>
                <w:szCs w:val="18"/>
              </w:rPr>
              <w:t xml:space="preserve"> za demografske in geografske spremenljivke; kjer ustrezni standardizirani šifranti ne obstajajo, bomo oblikovali </w:t>
            </w:r>
            <w:r w:rsidRPr="00733850">
              <w:rPr>
                <w:rFonts w:ascii="Calibri" w:hAnsi="Calibri"/>
                <w:b/>
                <w:bCs/>
                <w:sz w:val="18"/>
                <w:szCs w:val="18"/>
              </w:rPr>
              <w:t>enotno interno kodno knjigo projekta</w:t>
            </w:r>
            <w:r w:rsidRPr="00733850">
              <w:rPr>
                <w:rFonts w:ascii="Calibri" w:hAnsi="Calibri"/>
                <w:sz w:val="18"/>
                <w:szCs w:val="18"/>
              </w:rPr>
              <w:t xml:space="preserve">, da bodo podatki in metapodatki dosledni, primerljivi in pripravljeni za nadaljnjo hrambo ali arhiviranje. </w:t>
            </w:r>
          </w:p>
          <w:p w14:paraId="58447893" w14:textId="77777777" w:rsidR="00EA0FE5" w:rsidRPr="00EA0FE5" w:rsidRDefault="00EA0FE5" w:rsidP="00EA0FE5">
            <w:pPr>
              <w:rPr>
                <w:rFonts w:ascii="Calibri" w:hAnsi="Calibri"/>
                <w:sz w:val="18"/>
                <w:szCs w:val="18"/>
              </w:rPr>
            </w:pPr>
          </w:p>
          <w:p w14:paraId="55D28561"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tc>
      </w:tr>
      <w:tr w:rsidR="00EA0FE5" w:rsidRPr="00EA0FE5" w14:paraId="765B3242" w14:textId="77777777" w:rsidTr="005D46DF">
        <w:tc>
          <w:tcPr>
            <w:tcW w:w="421" w:type="dxa"/>
          </w:tcPr>
          <w:p w14:paraId="0F6986D8" w14:textId="77777777" w:rsidR="00EA0FE5" w:rsidRPr="00EA0FE5" w:rsidRDefault="00EA0FE5" w:rsidP="00EA0FE5">
            <w:pPr>
              <w:rPr>
                <w:rFonts w:ascii="Calibri" w:hAnsi="Calibri"/>
                <w:b/>
              </w:rPr>
            </w:pPr>
            <w:r w:rsidRPr="00EA0FE5">
              <w:rPr>
                <w:rFonts w:ascii="Calibri" w:hAnsi="Calibri"/>
                <w:b/>
              </w:rPr>
              <w:t>3.3.2</w:t>
            </w:r>
          </w:p>
        </w:tc>
        <w:tc>
          <w:tcPr>
            <w:tcW w:w="2881" w:type="dxa"/>
          </w:tcPr>
          <w:p w14:paraId="5E66CAA8" w14:textId="77777777" w:rsidR="00EA0FE5" w:rsidRPr="00EA0FE5" w:rsidRDefault="00EA0FE5" w:rsidP="00EA0FE5">
            <w:pPr>
              <w:rPr>
                <w:rFonts w:ascii="Calibri" w:hAnsi="Calibri"/>
                <w:b/>
              </w:rPr>
            </w:pPr>
            <w:r w:rsidRPr="00EA0FE5">
              <w:rPr>
                <w:rFonts w:ascii="Calibri" w:hAnsi="Calibri"/>
                <w:b/>
              </w:rPr>
              <w:t>Ali boste primorani uporabiti manj poznane ali lastne geslovnike oz. šifrante?</w:t>
            </w:r>
          </w:p>
          <w:p w14:paraId="28798618" w14:textId="77777777" w:rsidR="00EA0FE5" w:rsidRPr="00EA0FE5" w:rsidRDefault="00EA0FE5" w:rsidP="00EA0FE5">
            <w:pPr>
              <w:rPr>
                <w:rFonts w:ascii="Calibri" w:hAnsi="Calibri"/>
                <w:b/>
              </w:rPr>
            </w:pPr>
          </w:p>
          <w:p w14:paraId="591A123F" w14:textId="77777777" w:rsidR="00EA0FE5" w:rsidRPr="00EA0FE5" w:rsidRDefault="00EA0FE5" w:rsidP="00EA0FE5">
            <w:pPr>
              <w:rPr>
                <w:rFonts w:ascii="Calibri" w:hAnsi="Calibri"/>
                <w:b/>
              </w:rPr>
            </w:pPr>
          </w:p>
        </w:tc>
        <w:tc>
          <w:tcPr>
            <w:tcW w:w="5760" w:type="dxa"/>
          </w:tcPr>
          <w:p w14:paraId="583AD852" w14:textId="06D2C323" w:rsidR="00EA0FE5" w:rsidRPr="00EA0FE5" w:rsidRDefault="00000000" w:rsidP="00EA0FE5">
            <w:pPr>
              <w:rPr>
                <w:rFonts w:ascii="Calibri" w:hAnsi="Calibri"/>
              </w:rPr>
            </w:pPr>
            <w:sdt>
              <w:sdtPr>
                <w:rPr>
                  <w:rFonts w:ascii="Segoe UI Symbol" w:hAnsi="Segoe UI Symbol" w:cs="Segoe UI Symbol"/>
                </w:rPr>
                <w:id w:val="-270941449"/>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6489AF08" w14:textId="7E99B7E4" w:rsidR="00EA0FE5" w:rsidRPr="00EA0FE5" w:rsidRDefault="00000000" w:rsidP="00EA0FE5">
            <w:pPr>
              <w:rPr>
                <w:rFonts w:ascii="Calibri" w:hAnsi="Calibri"/>
              </w:rPr>
            </w:pPr>
            <w:sdt>
              <w:sdtPr>
                <w:rPr>
                  <w:rFonts w:ascii="Segoe UI Symbol" w:hAnsi="Segoe UI Symbol" w:cs="Segoe UI Symbol"/>
                </w:rPr>
                <w:id w:val="2006788918"/>
                <w14:checkbox>
                  <w14:checked w14:val="1"/>
                  <w14:checkedState w14:val="2612" w14:font="MS Gothic"/>
                  <w14:uncheckedState w14:val="2610" w14:font="MS Gothic"/>
                </w14:checkbox>
              </w:sdtPr>
              <w:sdtContent>
                <w:r w:rsidR="00733850">
                  <w:rPr>
                    <w:rFonts w:ascii="MS Gothic" w:eastAsia="MS Gothic" w:hAnsi="MS Gothic" w:cs="Segoe UI Symbol" w:hint="eastAsia"/>
                  </w:rPr>
                  <w:t>☒</w:t>
                </w:r>
              </w:sdtContent>
            </w:sdt>
            <w:r w:rsidR="00EA0FE5" w:rsidRPr="00EA0FE5">
              <w:rPr>
                <w:rFonts w:ascii="Calibri" w:hAnsi="Calibri"/>
              </w:rPr>
              <w:t xml:space="preserve"> Ne</w:t>
            </w:r>
          </w:p>
          <w:p w14:paraId="110CBFAB" w14:textId="77777777" w:rsidR="00EA0FE5" w:rsidRPr="00EA0FE5" w:rsidRDefault="00EA0FE5" w:rsidP="00EA0FE5">
            <w:pPr>
              <w:rPr>
                <w:rFonts w:ascii="Calibri" w:hAnsi="Calibri"/>
              </w:rPr>
            </w:pPr>
          </w:p>
          <w:p w14:paraId="3121BCF8"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lastRenderedPageBreak/>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EA0FE5" w:rsidRPr="00EA0FE5" w14:paraId="785F32B6" w14:textId="77777777" w:rsidTr="00EA0FE5">
        <w:tc>
          <w:tcPr>
            <w:tcW w:w="421" w:type="dxa"/>
            <w:shd w:val="clear" w:color="auto" w:fill="DEEAF6"/>
          </w:tcPr>
          <w:p w14:paraId="23A408B6" w14:textId="77777777" w:rsidR="00EA0FE5" w:rsidRPr="00EA0FE5" w:rsidRDefault="00EA0FE5" w:rsidP="00EA0FE5">
            <w:pPr>
              <w:rPr>
                <w:rFonts w:ascii="Calibri" w:hAnsi="Calibri"/>
                <w:b/>
                <w:color w:val="2E74B5"/>
              </w:rPr>
            </w:pPr>
            <w:r w:rsidRPr="00EA0FE5">
              <w:rPr>
                <w:rFonts w:ascii="Calibri" w:hAnsi="Calibri"/>
                <w:b/>
                <w:color w:val="2E74B5"/>
              </w:rPr>
              <w:lastRenderedPageBreak/>
              <w:t>3.4</w:t>
            </w:r>
          </w:p>
        </w:tc>
        <w:tc>
          <w:tcPr>
            <w:tcW w:w="8641" w:type="dxa"/>
            <w:gridSpan w:val="2"/>
            <w:shd w:val="clear" w:color="auto" w:fill="DEEAF6"/>
          </w:tcPr>
          <w:p w14:paraId="66EEF5F9" w14:textId="77777777" w:rsidR="00EA0FE5" w:rsidRPr="00EA0FE5" w:rsidRDefault="00EA0FE5" w:rsidP="00EA0FE5">
            <w:pPr>
              <w:rPr>
                <w:rFonts w:ascii="Calibri" w:hAnsi="Calibri"/>
                <w:b/>
                <w:color w:val="2E74B5"/>
              </w:rPr>
            </w:pPr>
            <w:r w:rsidRPr="00EA0FE5">
              <w:rPr>
                <w:rFonts w:ascii="Calibri" w:hAnsi="Calibri"/>
                <w:b/>
                <w:color w:val="2E74B5"/>
              </w:rPr>
              <w:t>Zagotavljanje ponovne uporabe podatkov (R)</w:t>
            </w:r>
          </w:p>
        </w:tc>
      </w:tr>
      <w:tr w:rsidR="00EA0FE5" w:rsidRPr="00EA0FE5" w14:paraId="4032284E" w14:textId="77777777" w:rsidTr="005D46DF">
        <w:tc>
          <w:tcPr>
            <w:tcW w:w="421" w:type="dxa"/>
          </w:tcPr>
          <w:p w14:paraId="7729677A" w14:textId="77777777" w:rsidR="00EA0FE5" w:rsidRPr="00EA0FE5" w:rsidRDefault="00EA0FE5" w:rsidP="00EA0FE5">
            <w:pPr>
              <w:rPr>
                <w:rFonts w:ascii="Calibri" w:hAnsi="Calibri"/>
                <w:b/>
              </w:rPr>
            </w:pPr>
            <w:r w:rsidRPr="00EA0FE5">
              <w:rPr>
                <w:rFonts w:ascii="Calibri" w:hAnsi="Calibri"/>
                <w:b/>
              </w:rPr>
              <w:t>3.4.1</w:t>
            </w:r>
          </w:p>
        </w:tc>
        <w:tc>
          <w:tcPr>
            <w:tcW w:w="2881" w:type="dxa"/>
          </w:tcPr>
          <w:p w14:paraId="0A739ACD"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14:paraId="1006581B" w14:textId="77777777" w:rsidR="00EA0FE5" w:rsidRDefault="00EA0FE5" w:rsidP="00EA0FE5">
            <w:pPr>
              <w:rPr>
                <w:rFonts w:ascii="Calibri" w:hAnsi="Calibri"/>
                <w:color w:val="A6A6A6"/>
              </w:rPr>
            </w:pPr>
          </w:p>
          <w:p w14:paraId="670CEC81" w14:textId="63481D01" w:rsidR="00733850" w:rsidRDefault="00733850" w:rsidP="00EA0FE5">
            <w:pPr>
              <w:rPr>
                <w:rFonts w:ascii="Calibri" w:hAnsi="Calibri"/>
                <w:color w:val="A6A6A6"/>
              </w:rPr>
            </w:pPr>
            <w:r>
              <w:t xml:space="preserve">Dokumentacijo za ponovno uporabo podatkov bomo zagotovili z </w:t>
            </w:r>
            <w:r>
              <w:rPr>
                <w:rStyle w:val="Strong"/>
              </w:rPr>
              <w:t>metodološko in tehnično spremljevalno dokumentacijo</w:t>
            </w:r>
            <w:r>
              <w:t xml:space="preserve"> ob vsaki zbirki podatkov: pripravili bomo </w:t>
            </w:r>
            <w:r>
              <w:rPr>
                <w:rStyle w:val="Strong"/>
              </w:rPr>
              <w:t>opise zbirk, kodne knjige, sezname spremenljivk, pojasnila o vzorčenju, uporabljenih instrumentih, načinu zbiranja, čiščenja, anonimizacije in verzioniranja podatkov</w:t>
            </w:r>
            <w:r>
              <w:t xml:space="preserve">. Priloženi bodo tudi </w:t>
            </w:r>
            <w:r>
              <w:rPr>
                <w:rStyle w:val="Strong"/>
              </w:rPr>
              <w:t>vprašalniki, vodiči za intervjuje, informacije za udeležence in obrazci soglasja</w:t>
            </w:r>
            <w:r>
              <w:t>, kjer bo to relevantno. Pri anketah in intervjujih je to posebej pomembno, saj projekt predvideva uporabo spletnih vprašalnikov, zvočnih posnetkov, transkriptov in ločeno hrambo osebnih podatkov. Dokumentacija bo pripravljena tako, da bo omogočala razumevanje izvora, strukture in omejitev podatkov tudi zunaj projektne skupine, pri anonimiziranih zbirkah pa bo prilagojena zahtevam arhiviranja oziroma objave v sodelovanju z ADP.</w:t>
            </w:r>
          </w:p>
          <w:p w14:paraId="35D5BDC8" w14:textId="77777777" w:rsidR="00733850" w:rsidRDefault="00733850" w:rsidP="00EA0FE5">
            <w:pPr>
              <w:rPr>
                <w:rFonts w:ascii="Calibri" w:hAnsi="Calibri"/>
                <w:color w:val="A6A6A6"/>
              </w:rPr>
            </w:pPr>
          </w:p>
          <w:p w14:paraId="6A0E4707" w14:textId="77777777" w:rsidR="00733850" w:rsidRPr="00EA0FE5" w:rsidRDefault="00733850" w:rsidP="00EA0FE5">
            <w:pPr>
              <w:rPr>
                <w:rFonts w:ascii="Calibri" w:hAnsi="Calibri"/>
                <w:color w:val="A6A6A6"/>
              </w:rPr>
            </w:pPr>
          </w:p>
          <w:p w14:paraId="5E6ECF09" w14:textId="77777777" w:rsidR="00EA0FE5" w:rsidRPr="00EA0FE5" w:rsidRDefault="00EA0FE5" w:rsidP="00EA0FE5">
            <w:pPr>
              <w:rPr>
                <w:rFonts w:ascii="Calibri" w:hAnsi="Calibri" w:cs="Calibri"/>
                <w:color w:val="A6A6A6"/>
                <w:sz w:val="18"/>
                <w:szCs w:val="18"/>
                <w:lang w:eastAsia="sl-SI"/>
              </w:rPr>
            </w:pPr>
            <w:r w:rsidRPr="00EA0FE5">
              <w:rPr>
                <w:rFonts w:ascii="Calibri" w:hAnsi="Calibri"/>
                <w:color w:val="A6A6A6"/>
                <w:sz w:val="18"/>
                <w:szCs w:val="18"/>
              </w:rPr>
              <w:t xml:space="preserve">Opišite, na kakšen način boste zagotovili dokumentacijo </w:t>
            </w:r>
            <w:r w:rsidRPr="00EA0FE5">
              <w:rPr>
                <w:rFonts w:ascii="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sidRPr="00EA0FE5">
              <w:rPr>
                <w:rFonts w:ascii="Calibri" w:hAnsi="Calibri"/>
                <w:color w:val="A6A6A6"/>
                <w:sz w:val="18"/>
                <w:szCs w:val="18"/>
              </w:rPr>
              <w:t>Dokumentacija lahko vključuje tudi informacije o metodologiji, uporabljeni za zbiranje podatkov, analitične in postopkovne informacije, definicije spremenljivk, merske enote</w:t>
            </w:r>
            <w:r w:rsidRPr="00EA0FE5">
              <w:rPr>
                <w:rFonts w:ascii="Calibri" w:hAnsi="Calibri" w:cs="Calibri"/>
                <w:color w:val="A6A6A6"/>
                <w:sz w:val="18"/>
                <w:szCs w:val="18"/>
                <w:lang w:eastAsia="sl-SI"/>
              </w:rPr>
              <w:t xml:space="preserve"> ipd. </w:t>
            </w:r>
          </w:p>
          <w:p w14:paraId="5C097432" w14:textId="77777777" w:rsidR="00EA0FE5" w:rsidRPr="00EA0FE5" w:rsidRDefault="00EA0FE5" w:rsidP="00EA0FE5">
            <w:pPr>
              <w:rPr>
                <w:rFonts w:ascii="Calibri" w:hAnsi="Calibri" w:cs="Calibri"/>
                <w:color w:val="A6A6A6"/>
                <w:sz w:val="18"/>
                <w:szCs w:val="18"/>
                <w:lang w:eastAsia="sl-SI"/>
              </w:rPr>
            </w:pPr>
          </w:p>
          <w:p w14:paraId="71BB7987" w14:textId="77777777" w:rsidR="00EA0FE5" w:rsidRPr="00EA0FE5" w:rsidRDefault="00EA0FE5" w:rsidP="00EA0FE5">
            <w:pPr>
              <w:rPr>
                <w:rFonts w:ascii="Calibri" w:hAnsi="Calibri"/>
                <w:color w:val="A6A6A6"/>
              </w:rPr>
            </w:pPr>
            <w:r w:rsidRPr="00EA0FE5">
              <w:rPr>
                <w:rFonts w:ascii="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sidRPr="00EA0FE5">
              <w:rPr>
                <w:rFonts w:ascii="Calibri" w:hAnsi="Calibri"/>
                <w:color w:val="A6A6A6"/>
                <w:sz w:val="18"/>
                <w:szCs w:val="18"/>
              </w:rPr>
              <w:t>preberi me« oz. »</w:t>
            </w:r>
            <w:r w:rsidRPr="00EA0FE5">
              <w:rPr>
                <w:rFonts w:ascii="Calibri" w:hAnsi="Calibri"/>
                <w:i/>
                <w:color w:val="A6A6A6"/>
                <w:sz w:val="18"/>
                <w:szCs w:val="18"/>
              </w:rPr>
              <w:t>readme«</w:t>
            </w:r>
            <w:r w:rsidRPr="00EA0FE5">
              <w:rPr>
                <w:rFonts w:ascii="Calibri" w:hAnsi="Calibri"/>
                <w:color w:val="A6A6A6"/>
                <w:sz w:val="18"/>
                <w:szCs w:val="18"/>
              </w:rPr>
              <w:t xml:space="preserve"> v strojno berljivem formatu (npr. TXT), ki vsebuje informacije o uporabljenih standardih, formatih ali metodologijah pri ustvarjanju podatkov in metapodatkov ipd.</w:t>
            </w:r>
            <w:r w:rsidRPr="00EA0FE5">
              <w:rPr>
                <w:rFonts w:ascii="Calibri" w:hAnsi="Calibri"/>
                <w:color w:val="A6A6A6"/>
              </w:rPr>
              <w:t xml:space="preserve"> </w:t>
            </w:r>
          </w:p>
        </w:tc>
      </w:tr>
      <w:tr w:rsidR="00EA0FE5" w:rsidRPr="00EA0FE5" w14:paraId="4265E16B" w14:textId="77777777" w:rsidTr="005D46DF">
        <w:tc>
          <w:tcPr>
            <w:tcW w:w="421" w:type="dxa"/>
          </w:tcPr>
          <w:p w14:paraId="5F410057" w14:textId="77777777" w:rsidR="00EA0FE5" w:rsidRPr="00EA0FE5" w:rsidRDefault="00EA0FE5" w:rsidP="00EA0FE5">
            <w:pPr>
              <w:rPr>
                <w:rFonts w:ascii="Calibri" w:hAnsi="Calibri"/>
                <w:b/>
              </w:rPr>
            </w:pPr>
            <w:r w:rsidRPr="00EA0FE5">
              <w:rPr>
                <w:rFonts w:ascii="Calibri" w:hAnsi="Calibri"/>
                <w:b/>
              </w:rPr>
              <w:t>3.4.2</w:t>
            </w:r>
          </w:p>
        </w:tc>
        <w:tc>
          <w:tcPr>
            <w:tcW w:w="2881" w:type="dxa"/>
          </w:tcPr>
          <w:p w14:paraId="1573993B" w14:textId="42F26716" w:rsidR="00EA0FE5" w:rsidRPr="00EA0FE5" w:rsidRDefault="00EC0881" w:rsidP="00EA0FE5">
            <w:pPr>
              <w:rPr>
                <w:rFonts w:ascii="Calibri" w:hAnsi="Calibri"/>
              </w:rPr>
            </w:pPr>
            <w:r w:rsidRPr="00EC0881">
              <w:rPr>
                <w:rFonts w:ascii="Calibri" w:hAnsi="Calibri" w:cs="Calibri"/>
                <w:b/>
                <w:bCs/>
                <w:color w:val="000000"/>
                <w:lang w:eastAsia="sl-SI"/>
              </w:rPr>
              <w:t>Ali bodo vaši podatki javno dostopni in licencirani z odprtima licencama CC BY oz. CC BY-SA, da bo s tem omogočena čim širša ponovna uporaba?</w:t>
            </w:r>
          </w:p>
        </w:tc>
        <w:tc>
          <w:tcPr>
            <w:tcW w:w="5760" w:type="dxa"/>
          </w:tcPr>
          <w:p w14:paraId="0ECA2E39" w14:textId="31A17862" w:rsidR="00EA0FE5" w:rsidRPr="00EA0FE5" w:rsidRDefault="00000000" w:rsidP="00EA0FE5">
            <w:pPr>
              <w:rPr>
                <w:rFonts w:ascii="Calibri" w:hAnsi="Calibri"/>
              </w:rPr>
            </w:pPr>
            <w:sdt>
              <w:sdtPr>
                <w:rPr>
                  <w:rFonts w:ascii="Segoe UI Symbol" w:hAnsi="Segoe UI Symbol" w:cs="Segoe UI Symbol"/>
                </w:rPr>
                <w:id w:val="1950737684"/>
                <w14:checkbox>
                  <w14:checked w14:val="1"/>
                  <w14:checkedState w14:val="2612" w14:font="MS Gothic"/>
                  <w14:uncheckedState w14:val="2610" w14:font="MS Gothic"/>
                </w14:checkbox>
              </w:sdtPr>
              <w:sdtContent>
                <w:r w:rsidR="00733850">
                  <w:rPr>
                    <w:rFonts w:ascii="MS Gothic" w:eastAsia="MS Gothic" w:hAnsi="MS Gothic" w:cs="Segoe UI Symbol" w:hint="eastAsia"/>
                  </w:rPr>
                  <w:t>☒</w:t>
                </w:r>
              </w:sdtContent>
            </w:sdt>
            <w:r w:rsidR="00EA0FE5" w:rsidRPr="00EA0FE5">
              <w:rPr>
                <w:rFonts w:ascii="Calibri" w:hAnsi="Calibri"/>
              </w:rPr>
              <w:t xml:space="preserve"> Da</w:t>
            </w:r>
          </w:p>
          <w:p w14:paraId="7D5C069D" w14:textId="1DC4AD14" w:rsidR="00EA0FE5" w:rsidRPr="00EA0FE5" w:rsidRDefault="00000000" w:rsidP="00EA0FE5">
            <w:pPr>
              <w:rPr>
                <w:rFonts w:ascii="Calibri" w:hAnsi="Calibri"/>
              </w:rPr>
            </w:pPr>
            <w:sdt>
              <w:sdtPr>
                <w:rPr>
                  <w:rFonts w:ascii="Segoe UI Symbol" w:hAnsi="Segoe UI Symbol" w:cs="Segoe UI Symbol"/>
                </w:rPr>
                <w:id w:val="1628044699"/>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4E76A0EE" w14:textId="77777777" w:rsidR="00EA0FE5" w:rsidRPr="00EA0FE5" w:rsidRDefault="00EA0FE5" w:rsidP="00EA0FE5">
            <w:pPr>
              <w:rPr>
                <w:rFonts w:ascii="Calibri" w:hAnsi="Calibri"/>
              </w:rPr>
            </w:pPr>
          </w:p>
          <w:p w14:paraId="3808B9E1" w14:textId="68791A0F"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označite »Ne«, opišite, s katerimi drugimi odprtimi licencami boste opremili svoje podatke, da boste na tak način zagotovili možnost ponovne uporabe, in opišite način ponovne uporabe skladno z navedeno licenco. Navedite na primer, ali bodo podatke lahko uporabljale tretje osebe, še zlasti po zaključku projekta.</w:t>
            </w:r>
          </w:p>
          <w:p w14:paraId="41CFCA66" w14:textId="77777777" w:rsidR="00EA0FE5" w:rsidRPr="00EA0FE5" w:rsidRDefault="00EA0FE5" w:rsidP="00EA0FE5">
            <w:pPr>
              <w:rPr>
                <w:rFonts w:ascii="Calibri" w:hAnsi="Calibri"/>
                <w:color w:val="A6A6A6"/>
                <w:sz w:val="18"/>
                <w:szCs w:val="18"/>
              </w:rPr>
            </w:pPr>
          </w:p>
          <w:p w14:paraId="368FB6D5" w14:textId="77777777" w:rsidR="00EA0FE5" w:rsidRPr="00EA0FE5" w:rsidRDefault="00EA0FE5" w:rsidP="00EA0FE5">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2"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EA0FE5" w:rsidRPr="00EA0FE5" w14:paraId="47F7A296" w14:textId="77777777" w:rsidTr="005D46DF">
        <w:tc>
          <w:tcPr>
            <w:tcW w:w="421" w:type="dxa"/>
          </w:tcPr>
          <w:p w14:paraId="5985B01E" w14:textId="77777777" w:rsidR="00EA0FE5" w:rsidRPr="00EA0FE5" w:rsidRDefault="00EA0FE5" w:rsidP="00EA0FE5">
            <w:pPr>
              <w:rPr>
                <w:rFonts w:ascii="Calibri" w:hAnsi="Calibri"/>
                <w:b/>
              </w:rPr>
            </w:pPr>
            <w:r w:rsidRPr="00EA0FE5">
              <w:rPr>
                <w:rFonts w:ascii="Calibri" w:hAnsi="Calibri"/>
                <w:b/>
              </w:rPr>
              <w:t>3.4.3</w:t>
            </w:r>
          </w:p>
        </w:tc>
        <w:tc>
          <w:tcPr>
            <w:tcW w:w="2881" w:type="dxa"/>
          </w:tcPr>
          <w:p w14:paraId="78C25E77" w14:textId="77777777" w:rsidR="00EA0FE5" w:rsidRPr="00EA0FE5" w:rsidRDefault="00EA0FE5" w:rsidP="00EA0FE5">
            <w:pPr>
              <w:rPr>
                <w:rFonts w:ascii="Calibri" w:hAnsi="Calibri"/>
                <w:b/>
              </w:rPr>
            </w:pPr>
            <w:r w:rsidRPr="00EA0FE5">
              <w:rPr>
                <w:rFonts w:ascii="Calibri" w:hAnsi="Calibri"/>
                <w:b/>
              </w:rPr>
              <w:t>Kakšne postopke zagotavljanja kakovosti podatkov boste uporabili?</w:t>
            </w:r>
          </w:p>
        </w:tc>
        <w:tc>
          <w:tcPr>
            <w:tcW w:w="5760" w:type="dxa"/>
          </w:tcPr>
          <w:p w14:paraId="53AEE6D4" w14:textId="591B8415" w:rsidR="00EA0FE5" w:rsidRDefault="00000E2F" w:rsidP="00EA0FE5">
            <w:pPr>
              <w:textAlignment w:val="baseline"/>
              <w:rPr>
                <w:rFonts w:ascii="Calibri" w:hAnsi="Calibri" w:cs="Calibri"/>
                <w:lang w:eastAsia="sl-SI"/>
              </w:rPr>
            </w:pPr>
            <w:r w:rsidRPr="00000E2F">
              <w:rPr>
                <w:rFonts w:ascii="Calibri" w:hAnsi="Calibri" w:cs="Calibri"/>
                <w:lang w:eastAsia="sl-SI"/>
              </w:rPr>
              <w:t xml:space="preserve">Uporabili bomo več postopkov zagotavljanja kakovosti podatkov: </w:t>
            </w:r>
            <w:r w:rsidRPr="00000E2F">
              <w:rPr>
                <w:rFonts w:ascii="Calibri" w:hAnsi="Calibri" w:cs="Calibri"/>
                <w:b/>
                <w:bCs/>
                <w:lang w:eastAsia="sl-SI"/>
              </w:rPr>
              <w:t>standardizirano pripravo raziskovalnih instrumentov</w:t>
            </w:r>
            <w:r w:rsidRPr="00000E2F">
              <w:rPr>
                <w:rFonts w:ascii="Calibri" w:hAnsi="Calibri" w:cs="Calibri"/>
                <w:lang w:eastAsia="sl-SI"/>
              </w:rPr>
              <w:t xml:space="preserve">, metodološko usklajevanje vprašalnikov s strokovnjaki CJMMK, </w:t>
            </w:r>
            <w:r w:rsidRPr="00000E2F">
              <w:rPr>
                <w:rFonts w:ascii="Calibri" w:hAnsi="Calibri" w:cs="Calibri"/>
                <w:b/>
                <w:bCs/>
                <w:lang w:eastAsia="sl-SI"/>
              </w:rPr>
              <w:t xml:space="preserve">jasno opredeljene postopke </w:t>
            </w:r>
            <w:r w:rsidRPr="00000E2F">
              <w:rPr>
                <w:rFonts w:ascii="Calibri" w:hAnsi="Calibri" w:cs="Calibri"/>
                <w:b/>
                <w:bCs/>
                <w:lang w:eastAsia="sl-SI"/>
              </w:rPr>
              <w:lastRenderedPageBreak/>
              <w:t>vzorčenja</w:t>
            </w:r>
            <w:r w:rsidRPr="00000E2F">
              <w:rPr>
                <w:rFonts w:ascii="Calibri" w:hAnsi="Calibri" w:cs="Calibri"/>
                <w:lang w:eastAsia="sl-SI"/>
              </w:rPr>
              <w:t xml:space="preserve">, sprotno </w:t>
            </w:r>
            <w:r w:rsidRPr="00000E2F">
              <w:rPr>
                <w:rFonts w:ascii="Calibri" w:hAnsi="Calibri" w:cs="Calibri"/>
                <w:b/>
                <w:bCs/>
                <w:lang w:eastAsia="sl-SI"/>
              </w:rPr>
              <w:t>preverjanje popolnosti in konsistentnosti podatkov</w:t>
            </w:r>
            <w:r w:rsidRPr="00000E2F">
              <w:rPr>
                <w:rFonts w:ascii="Calibri" w:hAnsi="Calibri" w:cs="Calibri"/>
                <w:lang w:eastAsia="sl-SI"/>
              </w:rPr>
              <w:t xml:space="preserve">, čiščenje baz, ločevanje osebnih od vsebinskih podatkov, </w:t>
            </w:r>
            <w:r w:rsidRPr="00000E2F">
              <w:rPr>
                <w:rFonts w:ascii="Calibri" w:hAnsi="Calibri" w:cs="Calibri"/>
                <w:b/>
                <w:bCs/>
                <w:lang w:eastAsia="sl-SI"/>
              </w:rPr>
              <w:t>anonimizacijo</w:t>
            </w:r>
            <w:r w:rsidRPr="00000E2F">
              <w:rPr>
                <w:rFonts w:ascii="Calibri" w:hAnsi="Calibri" w:cs="Calibri"/>
                <w:lang w:eastAsia="sl-SI"/>
              </w:rPr>
              <w:t xml:space="preserve"> ter dokumentiranje vseh korakov zbiranja, transkripcije in analize. Pri anketnih podatkih bo kakovost dodatno podprta z uporabo platforme </w:t>
            </w:r>
            <w:r w:rsidRPr="00000E2F">
              <w:rPr>
                <w:rFonts w:ascii="Calibri" w:hAnsi="Calibri" w:cs="Calibri"/>
                <w:b/>
                <w:bCs/>
                <w:lang w:eastAsia="sl-SI"/>
              </w:rPr>
              <w:t>1KA</w:t>
            </w:r>
            <w:r w:rsidRPr="00000E2F">
              <w:rPr>
                <w:rFonts w:ascii="Calibri" w:hAnsi="Calibri" w:cs="Calibri"/>
                <w:lang w:eastAsia="sl-SI"/>
              </w:rPr>
              <w:t xml:space="preserve">, pri reprezentativni anketi pa z vzorčenjem in metodološko podporo </w:t>
            </w:r>
            <w:r w:rsidRPr="00000E2F">
              <w:rPr>
                <w:rFonts w:ascii="Calibri" w:hAnsi="Calibri" w:cs="Calibri"/>
                <w:b/>
                <w:bCs/>
                <w:lang w:eastAsia="sl-SI"/>
              </w:rPr>
              <w:t>CJMMK</w:t>
            </w:r>
            <w:r w:rsidRPr="00000E2F">
              <w:rPr>
                <w:rFonts w:ascii="Calibri" w:hAnsi="Calibri" w:cs="Calibri"/>
                <w:lang w:eastAsia="sl-SI"/>
              </w:rPr>
              <w:t xml:space="preserve">. Pri kvalitativnih podatkih bomo zagotavljali kakovost z uporabo intervjujskih vodičev, transkripcijo in doslednim kodiranjem, pri kvantitativnih podatkih pa s statističnimi pregledi, preverjanjem odstopanj in analizo v programih </w:t>
            </w:r>
            <w:r w:rsidRPr="00000E2F">
              <w:rPr>
                <w:rFonts w:ascii="Calibri" w:hAnsi="Calibri" w:cs="Calibri"/>
                <w:b/>
                <w:bCs/>
                <w:lang w:eastAsia="sl-SI"/>
              </w:rPr>
              <w:t>R, Python in SPSS</w:t>
            </w:r>
            <w:r w:rsidRPr="00000E2F">
              <w:rPr>
                <w:rFonts w:ascii="Calibri" w:hAnsi="Calibri" w:cs="Calibri"/>
                <w:lang w:eastAsia="sl-SI"/>
              </w:rPr>
              <w:t>.</w:t>
            </w:r>
          </w:p>
          <w:p w14:paraId="033B9FEC" w14:textId="77777777" w:rsidR="00733850" w:rsidRPr="00EA0FE5" w:rsidRDefault="00733850" w:rsidP="00EA0FE5">
            <w:pPr>
              <w:textAlignment w:val="baseline"/>
              <w:rPr>
                <w:rFonts w:ascii="Calibri" w:hAnsi="Calibri" w:cs="Calibri"/>
                <w:lang w:eastAsia="sl-SI"/>
              </w:rPr>
            </w:pPr>
          </w:p>
          <w:p w14:paraId="77DA268F"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14:paraId="07062A19" w14:textId="4AA0E683" w:rsidR="00EA0FE5" w:rsidRPr="00EA0FE5" w:rsidRDefault="00000000" w:rsidP="00EA0FE5">
            <w:pPr>
              <w:numPr>
                <w:ilvl w:val="0"/>
                <w:numId w:val="13"/>
              </w:numPr>
              <w:contextualSpacing/>
              <w:textAlignment w:val="baseline"/>
              <w:rPr>
                <w:rFonts w:ascii="Calibri" w:hAnsi="Calibri" w:cs="Calibri"/>
                <w:color w:val="A6A6A6"/>
                <w:sz w:val="18"/>
                <w:szCs w:val="18"/>
                <w:lang w:val="en-US" w:eastAsia="sl-SI"/>
              </w:rPr>
            </w:pPr>
            <w:hyperlink r:id="rId13" w:history="1">
              <w:r w:rsidR="00EA0FE5" w:rsidRPr="00EA0FE5">
                <w:rPr>
                  <w:rFonts w:ascii="Calibri" w:hAnsi="Calibri" w:cs="Calibri"/>
                  <w:color w:val="03407D"/>
                  <w:sz w:val="18"/>
                  <w:szCs w:val="18"/>
                  <w:u w:val="single"/>
                  <w:lang w:val="en-US" w:eastAsia="sl-SI"/>
                </w:rPr>
                <w:t>https://researchdata.wisc.edu/uncategorized/quality-assurance-in-research/</w:t>
              </w:r>
            </w:hyperlink>
            <w:r w:rsidR="002342C2" w:rsidRPr="00EA0FE5">
              <w:rPr>
                <w:rFonts w:ascii="Calibri" w:hAnsi="Calibri" w:cs="Calibri"/>
                <w:color w:val="A6A6A6"/>
                <w:sz w:val="18"/>
                <w:szCs w:val="18"/>
                <w:lang w:eastAsia="sl-SI"/>
              </w:rPr>
              <w:t>.</w:t>
            </w:r>
          </w:p>
          <w:p w14:paraId="1289B529" w14:textId="5FAB8D4E" w:rsidR="00EA0FE5" w:rsidRPr="000124E1" w:rsidRDefault="00EA0FE5" w:rsidP="002342C2">
            <w:pPr>
              <w:ind w:left="720"/>
              <w:contextualSpacing/>
              <w:textAlignment w:val="baseline"/>
              <w:rPr>
                <w:rFonts w:ascii="Calibri" w:hAnsi="Calibri" w:cs="Calibri"/>
                <w:color w:val="A6A6A6"/>
                <w:lang w:val="en-US" w:eastAsia="sl-SI"/>
              </w:rPr>
            </w:pPr>
          </w:p>
        </w:tc>
      </w:tr>
      <w:tr w:rsidR="00EA0FE5" w:rsidRPr="00EA0FE5" w14:paraId="20CCFB67" w14:textId="77777777" w:rsidTr="00EA0FE5">
        <w:tc>
          <w:tcPr>
            <w:tcW w:w="421" w:type="dxa"/>
            <w:shd w:val="clear" w:color="auto" w:fill="BDD6EE"/>
          </w:tcPr>
          <w:p w14:paraId="02253348"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lastRenderedPageBreak/>
              <w:t>4.</w:t>
            </w:r>
          </w:p>
        </w:tc>
        <w:tc>
          <w:tcPr>
            <w:tcW w:w="8641" w:type="dxa"/>
            <w:gridSpan w:val="2"/>
            <w:shd w:val="clear" w:color="auto" w:fill="BDD6EE"/>
          </w:tcPr>
          <w:p w14:paraId="682CFC0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Etični in pravni vidiki</w:t>
            </w:r>
          </w:p>
        </w:tc>
      </w:tr>
      <w:tr w:rsidR="00EA0FE5" w:rsidRPr="00EA0FE5" w14:paraId="5408E32D" w14:textId="77777777" w:rsidTr="00EA0FE5">
        <w:tc>
          <w:tcPr>
            <w:tcW w:w="421" w:type="dxa"/>
          </w:tcPr>
          <w:p w14:paraId="72D54FA5" w14:textId="77777777" w:rsidR="00EA0FE5" w:rsidRPr="00EA0FE5" w:rsidRDefault="00EA0FE5" w:rsidP="00EA0FE5">
            <w:pPr>
              <w:rPr>
                <w:rFonts w:ascii="Calibri" w:hAnsi="Calibri"/>
                <w:b/>
              </w:rPr>
            </w:pPr>
            <w:r w:rsidRPr="00EA0FE5">
              <w:rPr>
                <w:rFonts w:ascii="Calibri" w:hAnsi="Calibri"/>
                <w:b/>
              </w:rPr>
              <w:t>4.1</w:t>
            </w:r>
          </w:p>
        </w:tc>
        <w:tc>
          <w:tcPr>
            <w:tcW w:w="2881" w:type="dxa"/>
            <w:shd w:val="clear" w:color="auto" w:fill="FFFFFF"/>
          </w:tcPr>
          <w:p w14:paraId="7C5D53BD" w14:textId="77777777" w:rsidR="00EA0FE5" w:rsidRPr="00EA0FE5" w:rsidRDefault="00EA0FE5" w:rsidP="00EA0FE5">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14:paraId="236281F5" w14:textId="77AFCEBF" w:rsidR="00EA0FE5" w:rsidRPr="00EA0FE5" w:rsidRDefault="00000000" w:rsidP="00EA0FE5">
            <w:pPr>
              <w:rPr>
                <w:rFonts w:ascii="Calibri" w:hAnsi="Calibri"/>
              </w:rPr>
            </w:pPr>
            <w:sdt>
              <w:sdtPr>
                <w:rPr>
                  <w:rFonts w:ascii="Segoe UI Symbol" w:hAnsi="Segoe UI Symbol" w:cs="Segoe UI Symbol"/>
                </w:rPr>
                <w:id w:val="211076029"/>
                <w14:checkbox>
                  <w14:checked w14:val="1"/>
                  <w14:checkedState w14:val="2612" w14:font="MS Gothic"/>
                  <w14:uncheckedState w14:val="2610" w14:font="MS Gothic"/>
                </w14:checkbox>
              </w:sdtPr>
              <w:sdtContent>
                <w:r w:rsidR="00000E2F">
                  <w:rPr>
                    <w:rFonts w:ascii="MS Gothic" w:eastAsia="MS Gothic" w:hAnsi="MS Gothic" w:cs="Segoe UI Symbol" w:hint="eastAsia"/>
                  </w:rPr>
                  <w:t>☒</w:t>
                </w:r>
              </w:sdtContent>
            </w:sdt>
            <w:r w:rsidR="00EA0FE5" w:rsidRPr="00EA0FE5">
              <w:rPr>
                <w:rFonts w:ascii="Calibri" w:hAnsi="Calibri"/>
              </w:rPr>
              <w:t xml:space="preserve"> Da</w:t>
            </w:r>
          </w:p>
          <w:p w14:paraId="15205711" w14:textId="03C14F87" w:rsidR="00EA0FE5" w:rsidRPr="00EA0FE5" w:rsidRDefault="00000000" w:rsidP="00EA0FE5">
            <w:pPr>
              <w:rPr>
                <w:rFonts w:ascii="Calibri" w:hAnsi="Calibri"/>
              </w:rPr>
            </w:pPr>
            <w:sdt>
              <w:sdtPr>
                <w:rPr>
                  <w:rFonts w:ascii="Segoe UI Symbol" w:hAnsi="Segoe UI Symbol" w:cs="Segoe UI Symbol"/>
                </w:rPr>
                <w:id w:val="-1611669011"/>
                <w14:checkbox>
                  <w14:checked w14:val="0"/>
                  <w14:checkedState w14:val="2612" w14:font="MS Gothic"/>
                  <w14:uncheckedState w14:val="2610" w14:font="MS Gothic"/>
                </w14:checkbox>
              </w:sdtPr>
              <w:sdtContent>
                <w:r w:rsidR="00000E2F">
                  <w:rPr>
                    <w:rFonts w:ascii="MS Gothic" w:eastAsia="MS Gothic" w:hAnsi="MS Gothic" w:cs="Segoe UI Symbol" w:hint="eastAsia"/>
                  </w:rPr>
                  <w:t>☐</w:t>
                </w:r>
              </w:sdtContent>
            </w:sdt>
            <w:r w:rsidR="00EA0FE5" w:rsidRPr="00EA0FE5">
              <w:rPr>
                <w:rFonts w:ascii="Calibri" w:hAnsi="Calibri"/>
              </w:rPr>
              <w:t xml:space="preserve"> Ne</w:t>
            </w:r>
          </w:p>
          <w:p w14:paraId="14B8F075" w14:textId="77777777" w:rsidR="00EA0FE5" w:rsidRDefault="00EA0FE5" w:rsidP="00EA0FE5">
            <w:pPr>
              <w:rPr>
                <w:rFonts w:ascii="Calibri" w:hAnsi="Calibri"/>
              </w:rPr>
            </w:pPr>
          </w:p>
          <w:p w14:paraId="73E1645B" w14:textId="04A9CBBE" w:rsidR="00000E2F" w:rsidRDefault="00000E2F" w:rsidP="00EA0FE5">
            <w:pPr>
              <w:rPr>
                <w:rFonts w:ascii="Calibri" w:hAnsi="Calibri"/>
              </w:rPr>
            </w:pPr>
            <w:r>
              <w:rPr>
                <w:rFonts w:ascii="Calibri" w:hAnsi="Calibri"/>
              </w:rPr>
              <w:t xml:space="preserve">Projekt je odobrila etična komisija FDV, UL. </w:t>
            </w:r>
          </w:p>
          <w:p w14:paraId="10BAC8EE" w14:textId="77777777" w:rsidR="00000E2F" w:rsidRPr="00EA0FE5" w:rsidRDefault="00000E2F" w:rsidP="00EA0FE5">
            <w:pPr>
              <w:rPr>
                <w:rFonts w:ascii="Calibri" w:hAnsi="Calibri"/>
              </w:rPr>
            </w:pPr>
          </w:p>
          <w:p w14:paraId="15ED84B5" w14:textId="77777777" w:rsidR="00EA0FE5" w:rsidRPr="00EA0FE5" w:rsidRDefault="00EA0FE5" w:rsidP="00EA0FE5">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EA0FE5" w:rsidRPr="000E6150" w14:paraId="7E56839C" w14:textId="77777777" w:rsidTr="005D46DF">
        <w:tc>
          <w:tcPr>
            <w:tcW w:w="421" w:type="dxa"/>
          </w:tcPr>
          <w:p w14:paraId="740023DD" w14:textId="77777777" w:rsidR="00EA0FE5" w:rsidRPr="000E6150" w:rsidRDefault="00EA0FE5" w:rsidP="00EA0FE5">
            <w:pPr>
              <w:rPr>
                <w:rFonts w:ascii="Calibri" w:hAnsi="Calibri"/>
                <w:b/>
              </w:rPr>
            </w:pPr>
            <w:r w:rsidRPr="000E6150">
              <w:rPr>
                <w:rFonts w:ascii="Calibri" w:hAnsi="Calibri"/>
                <w:b/>
              </w:rPr>
              <w:t>4.2</w:t>
            </w:r>
          </w:p>
        </w:tc>
        <w:tc>
          <w:tcPr>
            <w:tcW w:w="2881" w:type="dxa"/>
          </w:tcPr>
          <w:p w14:paraId="446CD26A" w14:textId="77777777" w:rsidR="00EA0FE5" w:rsidRPr="000E6150" w:rsidRDefault="00EA0FE5" w:rsidP="00EA0FE5">
            <w:pPr>
              <w:rPr>
                <w:rFonts w:ascii="Calibri" w:hAnsi="Calibri"/>
                <w:b/>
              </w:rPr>
            </w:pPr>
            <w:r w:rsidRPr="000E6150">
              <w:rPr>
                <w:rFonts w:ascii="Calibri" w:hAnsi="Calibri"/>
                <w:b/>
              </w:rPr>
              <w:t>Ali boste med izvajanjem projekta obdelovali oz. hranili osebne podatke?</w:t>
            </w:r>
          </w:p>
          <w:p w14:paraId="1DD11389" w14:textId="77777777" w:rsidR="00EA0FE5" w:rsidRPr="000E6150" w:rsidRDefault="00EA0FE5" w:rsidP="00EA0FE5">
            <w:pPr>
              <w:rPr>
                <w:rFonts w:ascii="Calibri" w:hAnsi="Calibri"/>
                <w:b/>
              </w:rPr>
            </w:pPr>
          </w:p>
          <w:p w14:paraId="78E73F3D" w14:textId="77777777" w:rsidR="00EA0FE5" w:rsidRPr="000E6150" w:rsidRDefault="00EA0FE5" w:rsidP="00EA0FE5">
            <w:pPr>
              <w:rPr>
                <w:rFonts w:ascii="Calibri" w:hAnsi="Calibri"/>
                <w:b/>
              </w:rPr>
            </w:pPr>
          </w:p>
        </w:tc>
        <w:tc>
          <w:tcPr>
            <w:tcW w:w="5760" w:type="dxa"/>
          </w:tcPr>
          <w:p w14:paraId="5A720A82" w14:textId="5B7F70E8" w:rsidR="00EA0FE5" w:rsidRPr="000E6150" w:rsidRDefault="00000000" w:rsidP="00EA0FE5">
            <w:pPr>
              <w:rPr>
                <w:rFonts w:ascii="Calibri" w:hAnsi="Calibri"/>
              </w:rPr>
            </w:pPr>
            <w:sdt>
              <w:sdtPr>
                <w:rPr>
                  <w:rFonts w:ascii="Segoe UI Symbol" w:hAnsi="Segoe UI Symbol" w:cs="Segoe UI Symbol"/>
                </w:rPr>
                <w:id w:val="765188436"/>
                <w14:checkbox>
                  <w14:checked w14:val="1"/>
                  <w14:checkedState w14:val="2612" w14:font="MS Gothic"/>
                  <w14:uncheckedState w14:val="2610" w14:font="MS Gothic"/>
                </w14:checkbox>
              </w:sdtPr>
              <w:sdtContent>
                <w:r w:rsidR="00000E2F">
                  <w:rPr>
                    <w:rFonts w:ascii="MS Gothic" w:eastAsia="MS Gothic" w:hAnsi="MS Gothic" w:cs="Segoe UI Symbol" w:hint="eastAsia"/>
                  </w:rPr>
                  <w:t>☒</w:t>
                </w:r>
              </w:sdtContent>
            </w:sdt>
            <w:r w:rsidR="00EA0FE5" w:rsidRPr="000E6150">
              <w:rPr>
                <w:rFonts w:ascii="Calibri" w:hAnsi="Calibri"/>
              </w:rPr>
              <w:t xml:space="preserve"> Da</w:t>
            </w:r>
          </w:p>
          <w:p w14:paraId="640A0719" w14:textId="6B1CCDFD" w:rsidR="00EA0FE5" w:rsidRPr="000E6150" w:rsidRDefault="00000000" w:rsidP="00EA0FE5">
            <w:pPr>
              <w:rPr>
                <w:rFonts w:ascii="Calibri" w:hAnsi="Calibri"/>
              </w:rPr>
            </w:pPr>
            <w:sdt>
              <w:sdtPr>
                <w:rPr>
                  <w:rFonts w:ascii="Segoe UI Symbol" w:hAnsi="Segoe UI Symbol" w:cs="Segoe UI Symbol"/>
                </w:rPr>
                <w:id w:val="1046645648"/>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Ne</w:t>
            </w:r>
          </w:p>
          <w:p w14:paraId="6FBF3D2B" w14:textId="77777777" w:rsidR="00EA0FE5" w:rsidRDefault="00EA0FE5" w:rsidP="00EA0FE5">
            <w:pPr>
              <w:rPr>
                <w:rFonts w:ascii="Calibri" w:hAnsi="Calibri"/>
              </w:rPr>
            </w:pPr>
          </w:p>
          <w:p w14:paraId="018E8657" w14:textId="03E2D36A" w:rsidR="00000E2F" w:rsidRDefault="00000E2F" w:rsidP="00EA0FE5">
            <w:pPr>
              <w:rPr>
                <w:rFonts w:ascii="Calibri" w:hAnsi="Calibri"/>
              </w:rPr>
            </w:pPr>
            <w:r w:rsidRPr="00000E2F">
              <w:rPr>
                <w:rFonts w:ascii="Calibri" w:hAnsi="Calibri"/>
                <w:b/>
                <w:bCs/>
              </w:rPr>
              <w:t>Da.</w:t>
            </w:r>
            <w:r w:rsidRPr="00000E2F">
              <w:rPr>
                <w:rFonts w:ascii="Calibri" w:hAnsi="Calibri"/>
              </w:rPr>
              <w:t xml:space="preserve"> V projektu bomo obdelovali omejen obseg osebnih podatkov, predvsem pri </w:t>
            </w:r>
            <w:r w:rsidRPr="00000E2F">
              <w:rPr>
                <w:rFonts w:ascii="Calibri" w:hAnsi="Calibri"/>
                <w:b/>
                <w:bCs/>
              </w:rPr>
              <w:t>polstrukturiranih intervjujih</w:t>
            </w:r>
            <w:r>
              <w:rPr>
                <w:rFonts w:ascii="Calibri" w:hAnsi="Calibri"/>
                <w:b/>
                <w:bCs/>
              </w:rPr>
              <w:t xml:space="preserve">, </w:t>
            </w:r>
            <w:r w:rsidRPr="00000E2F">
              <w:rPr>
                <w:rFonts w:ascii="Calibri" w:hAnsi="Calibri"/>
              </w:rPr>
              <w:t xml:space="preserve">medtem ko bodo </w:t>
            </w:r>
            <w:r w:rsidRPr="00000E2F">
              <w:rPr>
                <w:rFonts w:ascii="Calibri" w:hAnsi="Calibri"/>
                <w:b/>
                <w:bCs/>
              </w:rPr>
              <w:t>anketni podatki anonimni</w:t>
            </w:r>
            <w:r w:rsidRPr="00000E2F">
              <w:rPr>
                <w:rFonts w:ascii="Calibri" w:hAnsi="Calibri"/>
              </w:rPr>
              <w:t xml:space="preserve">. Skladnost z zakonodajo na področju varstva osebnih podatkov bo zagotovljena z </w:t>
            </w:r>
            <w:r w:rsidRPr="00000E2F">
              <w:rPr>
                <w:rFonts w:ascii="Calibri" w:hAnsi="Calibri"/>
                <w:b/>
                <w:bCs/>
              </w:rPr>
              <w:t>obveščenim soglasjem udeležencev</w:t>
            </w:r>
            <w:r w:rsidRPr="00000E2F">
              <w:rPr>
                <w:rFonts w:ascii="Calibri" w:hAnsi="Calibri"/>
              </w:rPr>
              <w:t xml:space="preserve">, predhodnim informiranjem o namenu raziskave, načinu sodelovanja, obdelavi in hrambi podatkov ter možnostjo odstopa brez posledic. Osebni podatki intervjuvancev bodo </w:t>
            </w:r>
            <w:r w:rsidRPr="00000E2F">
              <w:rPr>
                <w:rFonts w:ascii="Calibri" w:hAnsi="Calibri"/>
                <w:b/>
                <w:bCs/>
              </w:rPr>
              <w:t>ločeni od vsebinskih podatkov</w:t>
            </w:r>
            <w:r w:rsidRPr="00000E2F">
              <w:rPr>
                <w:rFonts w:ascii="Calibri" w:hAnsi="Calibri"/>
              </w:rPr>
              <w:t xml:space="preserve">, shranjeni v </w:t>
            </w:r>
            <w:r w:rsidRPr="00000E2F">
              <w:rPr>
                <w:rFonts w:ascii="Calibri" w:hAnsi="Calibri"/>
                <w:b/>
                <w:bCs/>
              </w:rPr>
              <w:t>šifrirani bazi</w:t>
            </w:r>
            <w:r w:rsidRPr="00000E2F">
              <w:rPr>
                <w:rFonts w:ascii="Calibri" w:hAnsi="Calibri"/>
              </w:rPr>
              <w:t xml:space="preserve"> in dostopni le članom raziskovalne ekipe; zvočni posnetki, transkripti in drugi podatki bodo hranjeni na </w:t>
            </w:r>
            <w:r w:rsidRPr="00000E2F">
              <w:rPr>
                <w:rFonts w:ascii="Calibri" w:hAnsi="Calibri"/>
                <w:b/>
                <w:bCs/>
              </w:rPr>
              <w:t>šifriranih nosilcih</w:t>
            </w:r>
            <w:r>
              <w:rPr>
                <w:rFonts w:ascii="Calibri" w:hAnsi="Calibri"/>
                <w:b/>
                <w:bCs/>
              </w:rPr>
              <w:t xml:space="preserve">. </w:t>
            </w:r>
            <w:r w:rsidRPr="00000E2F">
              <w:rPr>
                <w:rFonts w:ascii="Calibri" w:hAnsi="Calibri"/>
              </w:rPr>
              <w:t xml:space="preserve">Uporabili bomo predvsem </w:t>
            </w:r>
            <w:r w:rsidRPr="00000E2F">
              <w:rPr>
                <w:rFonts w:ascii="Calibri" w:hAnsi="Calibri"/>
                <w:b/>
                <w:bCs/>
              </w:rPr>
              <w:t>psevdonimizacijo</w:t>
            </w:r>
            <w:r w:rsidRPr="00000E2F">
              <w:rPr>
                <w:rFonts w:ascii="Calibri" w:hAnsi="Calibri"/>
              </w:rPr>
              <w:t xml:space="preserve"> (shranjevanje pod šifro oziroma psevdonimom), po potrebi pa tudi </w:t>
            </w:r>
            <w:r w:rsidRPr="00000E2F">
              <w:rPr>
                <w:rFonts w:ascii="Calibri" w:hAnsi="Calibri"/>
                <w:b/>
                <w:bCs/>
              </w:rPr>
              <w:t>delno ali popolno anonimizacijo</w:t>
            </w:r>
            <w:r w:rsidRPr="00000E2F">
              <w:rPr>
                <w:rFonts w:ascii="Calibri" w:hAnsi="Calibri"/>
              </w:rPr>
              <w:t xml:space="preserve">; pri objavi citatov bodo odstranjeni identifikacijski podatki. Izjema bodo le primeri javno prepoznavnih oseb, ki bodo za uporabo neanonimnih podatkov dali izrecno soglasje. Podatki se bodo hranili </w:t>
            </w:r>
            <w:r w:rsidRPr="00000E2F">
              <w:rPr>
                <w:rFonts w:ascii="Calibri" w:hAnsi="Calibri"/>
                <w:b/>
                <w:bCs/>
              </w:rPr>
              <w:t>10 let</w:t>
            </w:r>
            <w:r w:rsidRPr="00000E2F">
              <w:rPr>
                <w:rFonts w:ascii="Calibri" w:hAnsi="Calibri"/>
              </w:rPr>
              <w:t>, nato pa trajno izbrisali, razen če bo za arhiviranje dano posebno dovoljenje.</w:t>
            </w:r>
          </w:p>
          <w:p w14:paraId="0C53ED1F" w14:textId="77777777" w:rsidR="00000E2F" w:rsidRPr="000E6150" w:rsidRDefault="00000E2F" w:rsidP="00EA0FE5">
            <w:pPr>
              <w:rPr>
                <w:rFonts w:ascii="Calibri" w:hAnsi="Calibri"/>
              </w:rPr>
            </w:pPr>
          </w:p>
          <w:p w14:paraId="169A9AD4" w14:textId="0DA4493F"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kako bo zagotovljena skladnost z zakonodajo na področju varstva </w:t>
            </w:r>
            <w:r w:rsidR="003C49BB" w:rsidRPr="000E6150">
              <w:rPr>
                <w:rFonts w:ascii="Calibri" w:hAnsi="Calibri"/>
                <w:color w:val="A6A6A6"/>
                <w:sz w:val="18"/>
                <w:szCs w:val="18"/>
              </w:rPr>
              <w:t xml:space="preserve">osebnih </w:t>
            </w:r>
            <w:r w:rsidRPr="000E6150">
              <w:rPr>
                <w:rFonts w:ascii="Calibri" w:hAnsi="Calibri"/>
                <w:color w:val="A6A6A6"/>
                <w:sz w:val="18"/>
                <w:szCs w:val="18"/>
              </w:rPr>
              <w:t xml:space="preserve">podatkov (npr. GDPR, ZVOP-2) in relevantnimi internimi predpisi (npr. pridobivanje </w:t>
            </w:r>
            <w:r w:rsidR="006A1FB9" w:rsidRPr="000E6150">
              <w:rPr>
                <w:rFonts w:ascii="Calibri" w:hAnsi="Calibri"/>
                <w:color w:val="A6A6A6"/>
                <w:sz w:val="18"/>
                <w:szCs w:val="18"/>
              </w:rPr>
              <w:t xml:space="preserve">privolitev za obdelavo osebnih </w:t>
            </w:r>
            <w:r w:rsidR="006A1FB9" w:rsidRPr="000E6150">
              <w:rPr>
                <w:rFonts w:ascii="Calibri" w:hAnsi="Calibri"/>
                <w:color w:val="A6A6A6"/>
                <w:sz w:val="18"/>
                <w:szCs w:val="18"/>
              </w:rPr>
              <w:lastRenderedPageBreak/>
              <w:t>podatkov</w:t>
            </w:r>
            <w:r w:rsidRPr="000E6150">
              <w:rPr>
                <w:rFonts w:ascii="Calibri" w:hAnsi="Calibri"/>
                <w:color w:val="A6A6A6"/>
                <w:sz w:val="18"/>
                <w:szCs w:val="18"/>
              </w:rPr>
              <w:t>). Navedite tudi, ali boste osebne podatke anonimizirali ali psevdonimizirali.</w:t>
            </w:r>
          </w:p>
          <w:p w14:paraId="25B5621A" w14:textId="77777777" w:rsidR="003C49BB" w:rsidRPr="000E6150" w:rsidRDefault="003C49BB" w:rsidP="00EA0FE5">
            <w:pPr>
              <w:rPr>
                <w:rFonts w:ascii="Calibri" w:hAnsi="Calibri"/>
                <w:color w:val="A6A6A6"/>
                <w:sz w:val="18"/>
                <w:szCs w:val="18"/>
              </w:rPr>
            </w:pPr>
          </w:p>
          <w:p w14:paraId="5BF5C369"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EA0FE5" w:rsidRPr="000E6150" w14:paraId="2313135D" w14:textId="77777777" w:rsidTr="005D46DF">
        <w:tc>
          <w:tcPr>
            <w:tcW w:w="421" w:type="dxa"/>
          </w:tcPr>
          <w:p w14:paraId="5803EA29" w14:textId="77777777" w:rsidR="00EA0FE5" w:rsidRPr="000E6150" w:rsidRDefault="00EA0FE5" w:rsidP="00EA0FE5">
            <w:pPr>
              <w:rPr>
                <w:rFonts w:ascii="Calibri" w:hAnsi="Calibri"/>
                <w:b/>
              </w:rPr>
            </w:pPr>
            <w:r w:rsidRPr="000E6150">
              <w:rPr>
                <w:rFonts w:ascii="Calibri" w:hAnsi="Calibri"/>
                <w:b/>
              </w:rPr>
              <w:lastRenderedPageBreak/>
              <w:t>4.3</w:t>
            </w:r>
          </w:p>
        </w:tc>
        <w:tc>
          <w:tcPr>
            <w:tcW w:w="2881" w:type="dxa"/>
          </w:tcPr>
          <w:p w14:paraId="293B15B7" w14:textId="4F6CBB0C" w:rsidR="00EA0FE5" w:rsidRPr="000E6150" w:rsidRDefault="00EA0FE5" w:rsidP="00EA0FE5">
            <w:pPr>
              <w:rPr>
                <w:rFonts w:ascii="Calibri" w:hAnsi="Calibri"/>
                <w:b/>
              </w:rPr>
            </w:pPr>
            <w:r w:rsidRPr="000E6150">
              <w:rPr>
                <w:rFonts w:ascii="Calibri" w:hAnsi="Calibri"/>
                <w:b/>
              </w:rPr>
              <w:t>Ali bodo med projektom ustvarjen</w:t>
            </w:r>
            <w:r w:rsidR="003C49BB" w:rsidRPr="000E6150">
              <w:rPr>
                <w:rFonts w:ascii="Calibri" w:hAnsi="Calibri"/>
                <w:b/>
              </w:rPr>
              <w:t>e</w:t>
            </w:r>
            <w:r w:rsidRPr="000E6150">
              <w:rPr>
                <w:rFonts w:ascii="Calibri" w:hAnsi="Calibri"/>
                <w:b/>
              </w:rPr>
              <w:t xml:space="preserve"> oz. ponovno uporabljen</w:t>
            </w:r>
            <w:r w:rsidR="003C49BB" w:rsidRPr="000E6150">
              <w:rPr>
                <w:rFonts w:ascii="Calibri" w:hAnsi="Calibri"/>
                <w:b/>
              </w:rPr>
              <w:t>e</w:t>
            </w:r>
            <w:r w:rsidRPr="000E6150">
              <w:rPr>
                <w:rFonts w:ascii="Calibri" w:hAnsi="Calibri"/>
                <w:b/>
              </w:rPr>
              <w:t xml:space="preserve"> </w:t>
            </w:r>
            <w:r w:rsidR="003C49BB" w:rsidRPr="000E6150">
              <w:rPr>
                <w:rFonts w:ascii="Calibri" w:hAnsi="Calibri"/>
                <w:b/>
              </w:rPr>
              <w:t>posebne vrste osebnih podatkov</w:t>
            </w:r>
            <w:r w:rsidRPr="000E6150">
              <w:rPr>
                <w:rFonts w:ascii="Calibri" w:hAnsi="Calibri"/>
                <w:b/>
              </w:rPr>
              <w:t>?</w:t>
            </w:r>
          </w:p>
          <w:p w14:paraId="5ABCD9C2" w14:textId="77777777" w:rsidR="00EA0FE5" w:rsidRPr="000E6150" w:rsidRDefault="00EA0FE5" w:rsidP="00EA0FE5">
            <w:pPr>
              <w:rPr>
                <w:rFonts w:ascii="Calibri" w:hAnsi="Calibri"/>
                <w:b/>
              </w:rPr>
            </w:pPr>
          </w:p>
          <w:p w14:paraId="19FABDDF" w14:textId="77777777" w:rsidR="00EA0FE5" w:rsidRPr="000E6150" w:rsidRDefault="00EA0FE5" w:rsidP="00EA0FE5">
            <w:pPr>
              <w:rPr>
                <w:rFonts w:ascii="Calibri" w:hAnsi="Calibri"/>
                <w:b/>
              </w:rPr>
            </w:pPr>
          </w:p>
        </w:tc>
        <w:tc>
          <w:tcPr>
            <w:tcW w:w="5760" w:type="dxa"/>
          </w:tcPr>
          <w:p w14:paraId="4352D80C" w14:textId="2054C5E1" w:rsidR="00EA0FE5" w:rsidRPr="000E6150" w:rsidRDefault="00000000" w:rsidP="00EA0FE5">
            <w:pPr>
              <w:rPr>
                <w:rFonts w:ascii="Calibri" w:hAnsi="Calibri"/>
              </w:rPr>
            </w:pPr>
            <w:sdt>
              <w:sdtPr>
                <w:rPr>
                  <w:rFonts w:ascii="Segoe UI Symbol" w:hAnsi="Segoe UI Symbol" w:cs="Segoe UI Symbol"/>
                </w:rPr>
                <w:id w:val="442049612"/>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5C371B80" w14:textId="21E4E8FB" w:rsidR="00EA0FE5" w:rsidRPr="000E6150" w:rsidRDefault="00000000" w:rsidP="00EA0FE5">
            <w:pPr>
              <w:rPr>
                <w:rFonts w:ascii="Calibri" w:hAnsi="Calibri"/>
              </w:rPr>
            </w:pPr>
            <w:sdt>
              <w:sdtPr>
                <w:rPr>
                  <w:rFonts w:ascii="Segoe UI Symbol" w:hAnsi="Segoe UI Symbol" w:cs="Segoe UI Symbol"/>
                </w:rPr>
                <w:id w:val="-2018147086"/>
                <w14:checkbox>
                  <w14:checked w14:val="1"/>
                  <w14:checkedState w14:val="2612" w14:font="MS Gothic"/>
                  <w14:uncheckedState w14:val="2610" w14:font="MS Gothic"/>
                </w14:checkbox>
              </w:sdtPr>
              <w:sdtContent>
                <w:r w:rsidR="00000E2F">
                  <w:rPr>
                    <w:rFonts w:ascii="MS Gothic" w:eastAsia="MS Gothic" w:hAnsi="MS Gothic" w:cs="Segoe UI Symbol" w:hint="eastAsia"/>
                  </w:rPr>
                  <w:t>☒</w:t>
                </w:r>
              </w:sdtContent>
            </w:sdt>
            <w:r w:rsidR="00EA0FE5" w:rsidRPr="000E6150">
              <w:rPr>
                <w:rFonts w:ascii="Calibri" w:hAnsi="Calibri"/>
              </w:rPr>
              <w:t xml:space="preserve"> Ne</w:t>
            </w:r>
          </w:p>
          <w:p w14:paraId="4926E0DB" w14:textId="77777777" w:rsidR="00EA0FE5" w:rsidRPr="000E6150" w:rsidRDefault="00EA0FE5" w:rsidP="00EA0FE5">
            <w:pPr>
              <w:rPr>
                <w:rFonts w:ascii="Calibri" w:hAnsi="Calibri"/>
              </w:rPr>
            </w:pPr>
          </w:p>
          <w:p w14:paraId="738D05DA" w14:textId="7AB72C33"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14:paraId="0426634D" w14:textId="77777777" w:rsidR="00EA0FE5" w:rsidRPr="000E6150" w:rsidRDefault="00EA0FE5" w:rsidP="00EA0FE5">
            <w:pPr>
              <w:rPr>
                <w:rFonts w:ascii="Calibri" w:hAnsi="Calibri"/>
                <w:color w:val="A6A6A6"/>
                <w:sz w:val="18"/>
                <w:szCs w:val="18"/>
              </w:rPr>
            </w:pPr>
          </w:p>
          <w:p w14:paraId="4FBC320D" w14:textId="716D9322" w:rsidR="00EA0FE5" w:rsidRPr="000E6150" w:rsidRDefault="00EA0FE5" w:rsidP="00091E07">
            <w:pPr>
              <w:pStyle w:val="CommentText"/>
              <w:rPr>
                <w:rFonts w:ascii="Calibri" w:hAnsi="Calibri"/>
                <w:color w:val="A6A6A6"/>
                <w:sz w:val="18"/>
                <w:szCs w:val="18"/>
              </w:rPr>
            </w:pPr>
            <w:r w:rsidRPr="000E6150">
              <w:rPr>
                <w:rFonts w:ascii="Calibri" w:hAnsi="Calibri"/>
                <w:color w:val="A6A6A6"/>
                <w:sz w:val="18"/>
                <w:szCs w:val="18"/>
              </w:rPr>
              <w:t xml:space="preserve">Primeri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so </w:t>
            </w:r>
            <w:r w:rsidR="00091E07" w:rsidRPr="000E6150">
              <w:rPr>
                <w:rFonts w:ascii="Calibri" w:hAnsi="Calibri"/>
                <w:color w:val="A6A6A6"/>
                <w:sz w:val="18"/>
                <w:szCs w:val="18"/>
              </w:rPr>
              <w:t>podatki, ki razkrivajo rasno ali etnično poreklo, politično mnenje, versko ali filozofsko prepričanje ali članstvo v sindikatu, podatki v zvezi z zdravjem ipd. (gl. 9. člen GDPR)</w:t>
            </w:r>
          </w:p>
          <w:p w14:paraId="01D8F597" w14:textId="77777777" w:rsidR="00EA0FE5" w:rsidRPr="000E6150" w:rsidRDefault="00EA0FE5" w:rsidP="00EA0FE5">
            <w:pPr>
              <w:rPr>
                <w:rFonts w:ascii="Calibri" w:hAnsi="Calibri"/>
                <w:color w:val="A6A6A6"/>
                <w:sz w:val="18"/>
                <w:szCs w:val="18"/>
              </w:rPr>
            </w:pPr>
          </w:p>
          <w:p w14:paraId="7B5265AA"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EA0FE5" w:rsidRPr="000E6150" w14:paraId="768A2CDE" w14:textId="77777777" w:rsidTr="005D46DF">
        <w:tc>
          <w:tcPr>
            <w:tcW w:w="421" w:type="dxa"/>
          </w:tcPr>
          <w:p w14:paraId="2DDA90DB" w14:textId="77777777" w:rsidR="00EA0FE5" w:rsidRPr="000E6150" w:rsidRDefault="00EA0FE5" w:rsidP="00EA0FE5">
            <w:pPr>
              <w:rPr>
                <w:rFonts w:ascii="Calibri" w:hAnsi="Calibri"/>
                <w:b/>
              </w:rPr>
            </w:pPr>
            <w:r w:rsidRPr="000E6150">
              <w:rPr>
                <w:rFonts w:ascii="Calibri" w:hAnsi="Calibri"/>
                <w:b/>
              </w:rPr>
              <w:t>4.4</w:t>
            </w:r>
          </w:p>
        </w:tc>
        <w:tc>
          <w:tcPr>
            <w:tcW w:w="2881" w:type="dxa"/>
          </w:tcPr>
          <w:p w14:paraId="34F3F2A2" w14:textId="3EFBFCA0" w:rsidR="00EA0FE5" w:rsidRPr="000E6150" w:rsidRDefault="00EA0FE5" w:rsidP="00EA0FE5">
            <w:pPr>
              <w:rPr>
                <w:rFonts w:ascii="Calibri" w:hAnsi="Calibri"/>
                <w:b/>
              </w:rPr>
            </w:pPr>
            <w:r w:rsidRPr="000E6150">
              <w:rPr>
                <w:rFonts w:ascii="Calibri" w:hAnsi="Calibri"/>
                <w:b/>
              </w:rPr>
              <w:t xml:space="preserve">Kako boste uredili lastništvo </w:t>
            </w:r>
            <w:r w:rsidR="00EC0881">
              <w:rPr>
                <w:rFonts w:ascii="Calibri" w:hAnsi="Calibri"/>
                <w:b/>
              </w:rPr>
              <w:t>podatkov in morebitne avtorske pravice na podatkih</w:t>
            </w:r>
            <w:r w:rsidRPr="000E6150">
              <w:rPr>
                <w:rFonts w:ascii="Calibri" w:hAnsi="Calibri"/>
                <w:b/>
              </w:rPr>
              <w:t>, ki jih boste ustvarili ali ponovno uporabili?</w:t>
            </w:r>
          </w:p>
        </w:tc>
        <w:tc>
          <w:tcPr>
            <w:tcW w:w="5760" w:type="dxa"/>
          </w:tcPr>
          <w:p w14:paraId="7DA179F0" w14:textId="77777777" w:rsidR="000D3EC8" w:rsidRPr="000D3EC8" w:rsidRDefault="000D3EC8" w:rsidP="000D3EC8">
            <w:pPr>
              <w:spacing w:before="100" w:beforeAutospacing="1" w:after="100" w:afterAutospacing="1"/>
              <w:rPr>
                <w:rFonts w:ascii="Times New Roman" w:hAnsi="Times New Roman"/>
                <w:sz w:val="24"/>
                <w:szCs w:val="24"/>
                <w:lang w:eastAsia="sl-SI"/>
              </w:rPr>
            </w:pPr>
            <w:r w:rsidRPr="000D3EC8">
              <w:rPr>
                <w:rFonts w:ascii="Times New Roman" w:hAnsi="Times New Roman"/>
                <w:b/>
                <w:bCs/>
                <w:sz w:val="24"/>
                <w:szCs w:val="24"/>
                <w:lang w:eastAsia="sl-SI"/>
              </w:rPr>
              <w:t>Lastništvo primarnih podatkov in izpeljanih podatkovnih zbirk</w:t>
            </w:r>
            <w:r w:rsidRPr="000D3EC8">
              <w:rPr>
                <w:rFonts w:ascii="Times New Roman" w:hAnsi="Times New Roman"/>
                <w:sz w:val="24"/>
                <w:szCs w:val="24"/>
                <w:lang w:eastAsia="sl-SI"/>
              </w:rPr>
              <w:t xml:space="preserve">, ki bodo nastali v projektu, bo urejeno v okviru raziskovalne organizacije </w:t>
            </w:r>
            <w:r w:rsidRPr="000D3EC8">
              <w:rPr>
                <w:rFonts w:ascii="Times New Roman" w:hAnsi="Times New Roman"/>
                <w:b/>
                <w:bCs/>
                <w:sz w:val="24"/>
                <w:szCs w:val="24"/>
                <w:lang w:eastAsia="sl-SI"/>
              </w:rPr>
              <w:t>UL FDV</w:t>
            </w:r>
            <w:r w:rsidRPr="000D3EC8">
              <w:rPr>
                <w:rFonts w:ascii="Times New Roman" w:hAnsi="Times New Roman"/>
                <w:sz w:val="24"/>
                <w:szCs w:val="24"/>
                <w:lang w:eastAsia="sl-SI"/>
              </w:rPr>
              <w:t xml:space="preserve"> in skladno s projektnimi ter institucionalnimi pravili. To velja zlasti za anketne podatke, transkripte intervjujev, kodne knjige, metapodatke in analitične datoteke, ki jih bo ustvarila raziskovalna skupina v okviru delovnih svežnjev DS1–DS4. </w:t>
            </w:r>
          </w:p>
          <w:p w14:paraId="36CFE2E0" w14:textId="77777777" w:rsidR="000D3EC8" w:rsidRPr="000D3EC8" w:rsidRDefault="000D3EC8" w:rsidP="000D3EC8">
            <w:pPr>
              <w:spacing w:before="100" w:beforeAutospacing="1" w:after="100" w:afterAutospacing="1"/>
              <w:rPr>
                <w:rFonts w:ascii="Times New Roman" w:hAnsi="Times New Roman"/>
                <w:sz w:val="24"/>
                <w:szCs w:val="24"/>
                <w:lang w:eastAsia="sl-SI"/>
              </w:rPr>
            </w:pPr>
            <w:r w:rsidRPr="000D3EC8">
              <w:rPr>
                <w:rFonts w:ascii="Times New Roman" w:hAnsi="Times New Roman"/>
                <w:b/>
                <w:bCs/>
                <w:sz w:val="24"/>
                <w:szCs w:val="24"/>
                <w:lang w:eastAsia="sl-SI"/>
              </w:rPr>
              <w:t>Pri ponovno uporabljenih podatkih</w:t>
            </w:r>
            <w:r w:rsidRPr="000D3EC8">
              <w:rPr>
                <w:rFonts w:ascii="Times New Roman" w:hAnsi="Times New Roman"/>
                <w:sz w:val="24"/>
                <w:szCs w:val="24"/>
                <w:lang w:eastAsia="sl-SI"/>
              </w:rPr>
              <w:t xml:space="preserve"> lastništvo ostane pri izvornih nosilcih podatkov. Projekt bo uporabljal podatke partnerjev in drugih virov, kot so </w:t>
            </w:r>
            <w:r w:rsidRPr="000D3EC8">
              <w:rPr>
                <w:rFonts w:ascii="Times New Roman" w:hAnsi="Times New Roman"/>
                <w:b/>
                <w:bCs/>
                <w:sz w:val="24"/>
                <w:szCs w:val="24"/>
                <w:lang w:eastAsia="sl-SI"/>
              </w:rPr>
              <w:t>SIGIC, IPF, SAZAS, Ministrstvo za kulturo in CJMMK</w:t>
            </w:r>
            <w:r w:rsidRPr="000D3EC8">
              <w:rPr>
                <w:rFonts w:ascii="Times New Roman" w:hAnsi="Times New Roman"/>
                <w:sz w:val="24"/>
                <w:szCs w:val="24"/>
                <w:lang w:eastAsia="sl-SI"/>
              </w:rPr>
              <w:t xml:space="preserve">, zato bomo te podatke uporabljali izključno v skladu z dovoljenji, pogoji uporabe, morebitnimi pogodbami in ob ustrezni navedbi vira. </w:t>
            </w:r>
          </w:p>
          <w:p w14:paraId="603F7A6C" w14:textId="77777777" w:rsidR="000D3EC8" w:rsidRPr="000D3EC8" w:rsidRDefault="000D3EC8" w:rsidP="000D3EC8">
            <w:pPr>
              <w:spacing w:before="100" w:beforeAutospacing="1" w:after="100" w:afterAutospacing="1"/>
              <w:rPr>
                <w:rFonts w:ascii="Times New Roman" w:hAnsi="Times New Roman"/>
                <w:sz w:val="24"/>
                <w:szCs w:val="24"/>
                <w:lang w:eastAsia="sl-SI"/>
              </w:rPr>
            </w:pPr>
            <w:r w:rsidRPr="000D3EC8">
              <w:rPr>
                <w:rFonts w:ascii="Times New Roman" w:hAnsi="Times New Roman"/>
                <w:b/>
                <w:bCs/>
                <w:sz w:val="24"/>
                <w:szCs w:val="24"/>
                <w:lang w:eastAsia="sl-SI"/>
              </w:rPr>
              <w:t>Avtorske pravice</w:t>
            </w:r>
            <w:r w:rsidRPr="000D3EC8">
              <w:rPr>
                <w:rFonts w:ascii="Times New Roman" w:hAnsi="Times New Roman"/>
                <w:sz w:val="24"/>
                <w:szCs w:val="24"/>
                <w:lang w:eastAsia="sl-SI"/>
              </w:rPr>
              <w:t xml:space="preserve"> na raziskovalni dokumentaciji (vprašalniki, intervjujski vodiči, transkripti, analitična poročila, skripte) bodo urejene skladno z veljavnimi predpisi, pogodbenimi razmerji in pravili raziskovalne organizacije. Gradiva tretjih oseb, ki so varovana z avtorskimi ali sorodnimi pravicami, ne bomo javno objavljali brez ustrezne pravne podlage; javno bomo delili le </w:t>
            </w:r>
            <w:r w:rsidRPr="000D3EC8">
              <w:rPr>
                <w:rFonts w:ascii="Times New Roman" w:hAnsi="Times New Roman"/>
                <w:b/>
                <w:bCs/>
                <w:sz w:val="24"/>
                <w:szCs w:val="24"/>
                <w:lang w:eastAsia="sl-SI"/>
              </w:rPr>
              <w:t>anonimizirane, agregirane ali drugače pravno neproblematične podatke</w:t>
            </w:r>
            <w:r w:rsidRPr="000D3EC8">
              <w:rPr>
                <w:rFonts w:ascii="Times New Roman" w:hAnsi="Times New Roman"/>
                <w:sz w:val="24"/>
                <w:szCs w:val="24"/>
                <w:lang w:eastAsia="sl-SI"/>
              </w:rPr>
              <w:t xml:space="preserve"> ter gradiva, za katera bomo imeli ustrezna dovoljenja. Udeleženci bodo o uporabi podatkov in rezultatov predhodno obveščeni v postopku soglasja.</w:t>
            </w:r>
          </w:p>
          <w:p w14:paraId="18629044" w14:textId="77777777" w:rsidR="002342C2" w:rsidRDefault="002342C2" w:rsidP="00EA0FE5">
            <w:pPr>
              <w:rPr>
                <w:rFonts w:ascii="Calibri" w:hAnsi="Calibri"/>
                <w:color w:val="A6A6A6"/>
                <w:sz w:val="18"/>
                <w:szCs w:val="18"/>
              </w:rPr>
            </w:pPr>
          </w:p>
          <w:p w14:paraId="208E67A7" w14:textId="77777777" w:rsidR="000D3EC8" w:rsidRDefault="000D3EC8" w:rsidP="00EA0FE5">
            <w:pPr>
              <w:rPr>
                <w:rFonts w:ascii="Calibri" w:hAnsi="Calibri"/>
                <w:color w:val="A6A6A6"/>
                <w:sz w:val="18"/>
                <w:szCs w:val="18"/>
              </w:rPr>
            </w:pPr>
          </w:p>
          <w:p w14:paraId="1D50C1B3" w14:textId="77777777" w:rsidR="000D3EC8" w:rsidRDefault="000D3EC8" w:rsidP="00EA0FE5">
            <w:pPr>
              <w:rPr>
                <w:rFonts w:ascii="Calibri" w:hAnsi="Calibri"/>
                <w:color w:val="A6A6A6"/>
                <w:sz w:val="18"/>
                <w:szCs w:val="18"/>
              </w:rPr>
            </w:pPr>
          </w:p>
          <w:p w14:paraId="12210848" w14:textId="77777777" w:rsidR="002342C2" w:rsidRDefault="002342C2" w:rsidP="00EA0FE5">
            <w:pPr>
              <w:rPr>
                <w:rFonts w:ascii="Calibri" w:hAnsi="Calibri"/>
                <w:color w:val="A6A6A6"/>
                <w:sz w:val="18"/>
                <w:szCs w:val="18"/>
              </w:rPr>
            </w:pPr>
            <w:r>
              <w:rPr>
                <w:rFonts w:ascii="Calibri" w:hAnsi="Calibri"/>
                <w:color w:val="A6A6A6"/>
                <w:sz w:val="18"/>
                <w:szCs w:val="18"/>
                <w:lang w:val="pl-PL"/>
              </w:rPr>
              <w:lastRenderedPageBreak/>
              <w:t>N</w:t>
            </w:r>
            <w:r w:rsidRPr="002342C2">
              <w:rPr>
                <w:rFonts w:ascii="Calibri" w:hAnsi="Calibri"/>
                <w:color w:val="A6A6A6"/>
                <w:sz w:val="18"/>
                <w:szCs w:val="18"/>
                <w:lang w:val="pl-PL"/>
              </w:rPr>
              <w:t xml:space="preserve">avedite, kdo bo lastnik raziskovalnih podatkov in </w:t>
            </w:r>
            <w:r w:rsidRPr="002342C2">
              <w:rPr>
                <w:rFonts w:ascii="Calibri" w:hAnsi="Calibri"/>
                <w:color w:val="A6A6A6"/>
                <w:sz w:val="18"/>
                <w:szCs w:val="18"/>
              </w:rPr>
              <w:t xml:space="preserve">kako bodo razdeljene pravice do uporabe in objave podatkov med sodelujočimi raziskovalci ali institucijami. </w:t>
            </w:r>
          </w:p>
          <w:p w14:paraId="078878B7" w14:textId="77777777" w:rsidR="002342C2" w:rsidRDefault="002342C2" w:rsidP="00EA0FE5">
            <w:pPr>
              <w:rPr>
                <w:rFonts w:ascii="Calibri" w:hAnsi="Calibri"/>
                <w:color w:val="A6A6A6"/>
                <w:sz w:val="18"/>
                <w:szCs w:val="18"/>
              </w:rPr>
            </w:pPr>
          </w:p>
          <w:p w14:paraId="32EAD8C1" w14:textId="18476F60" w:rsidR="00EA0FE5" w:rsidRPr="000E6150" w:rsidRDefault="002342C2" w:rsidP="00EA0FE5">
            <w:pPr>
              <w:rPr>
                <w:rFonts w:ascii="Calibri" w:hAnsi="Calibri"/>
                <w:color w:val="A6A6A6"/>
                <w:sz w:val="18"/>
                <w:szCs w:val="18"/>
              </w:rPr>
            </w:pPr>
            <w:r w:rsidRPr="002342C2">
              <w:rPr>
                <w:rFonts w:ascii="Calibri" w:hAnsi="Calibri"/>
                <w:color w:val="A6A6A6"/>
                <w:sz w:val="18"/>
                <w:szCs w:val="18"/>
              </w:rPr>
              <w:t>Če uporabljate že obstoječe podatke, pojasnite njihovo lastništvo in morebitne pogoje ponovne uporabe.</w:t>
            </w:r>
          </w:p>
        </w:tc>
      </w:tr>
      <w:tr w:rsidR="00EA0FE5" w:rsidRPr="000E6150" w14:paraId="377162E1" w14:textId="77777777" w:rsidTr="00EA0FE5">
        <w:tc>
          <w:tcPr>
            <w:tcW w:w="421" w:type="dxa"/>
            <w:shd w:val="clear" w:color="auto" w:fill="BDD6EE"/>
          </w:tcPr>
          <w:p w14:paraId="2DE828CD"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lastRenderedPageBreak/>
              <w:t>5.</w:t>
            </w:r>
          </w:p>
        </w:tc>
        <w:tc>
          <w:tcPr>
            <w:tcW w:w="8641" w:type="dxa"/>
            <w:gridSpan w:val="2"/>
            <w:shd w:val="clear" w:color="auto" w:fill="BDD6EE"/>
          </w:tcPr>
          <w:p w14:paraId="3E720688"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Drugi raziskovalni rezultati</w:t>
            </w:r>
          </w:p>
        </w:tc>
      </w:tr>
      <w:tr w:rsidR="00EA0FE5" w:rsidRPr="000E6150" w14:paraId="0151EF32" w14:textId="77777777" w:rsidTr="005D46DF">
        <w:tc>
          <w:tcPr>
            <w:tcW w:w="421" w:type="dxa"/>
          </w:tcPr>
          <w:p w14:paraId="13EB128E" w14:textId="77777777" w:rsidR="00EA0FE5" w:rsidRPr="000E6150" w:rsidRDefault="00EA0FE5" w:rsidP="00EA0FE5">
            <w:pPr>
              <w:rPr>
                <w:rFonts w:ascii="Calibri" w:hAnsi="Calibri"/>
                <w:b/>
              </w:rPr>
            </w:pPr>
            <w:r w:rsidRPr="000E6150">
              <w:rPr>
                <w:rFonts w:ascii="Calibri" w:hAnsi="Calibri"/>
                <w:b/>
              </w:rPr>
              <w:t>5.1</w:t>
            </w:r>
          </w:p>
        </w:tc>
        <w:tc>
          <w:tcPr>
            <w:tcW w:w="2881" w:type="dxa"/>
          </w:tcPr>
          <w:p w14:paraId="3C3389A2" w14:textId="77777777" w:rsidR="00EA0FE5" w:rsidRPr="000E6150" w:rsidRDefault="00EA0FE5" w:rsidP="00EA0FE5">
            <w:pPr>
              <w:rPr>
                <w:rFonts w:ascii="Calibri" w:hAnsi="Calibri"/>
                <w:b/>
              </w:rPr>
            </w:pPr>
            <w:r w:rsidRPr="000E6150">
              <w:rPr>
                <w:rFonts w:ascii="Calibri" w:hAnsi="Calibri"/>
                <w:b/>
              </w:rPr>
              <w:t>Ali boste poleg podatkov ustvarili ali ponovno uporabili tudi druge raziskovalne rezultate?</w:t>
            </w:r>
          </w:p>
        </w:tc>
        <w:tc>
          <w:tcPr>
            <w:tcW w:w="5760" w:type="dxa"/>
          </w:tcPr>
          <w:p w14:paraId="2033E099" w14:textId="345C4FAB" w:rsidR="00EA0FE5" w:rsidRPr="000E6150" w:rsidRDefault="00000000" w:rsidP="00EA0FE5">
            <w:pPr>
              <w:rPr>
                <w:rFonts w:ascii="Calibri" w:hAnsi="Calibri"/>
              </w:rPr>
            </w:pPr>
            <w:sdt>
              <w:sdtPr>
                <w:rPr>
                  <w:rFonts w:ascii="Segoe UI Symbol" w:hAnsi="Segoe UI Symbol" w:cs="Segoe UI Symbol"/>
                </w:rPr>
                <w:id w:val="263887486"/>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013C11C5" w14:textId="5D87EE39" w:rsidR="00EA0FE5" w:rsidRPr="000E6150" w:rsidRDefault="00000000" w:rsidP="00EA0FE5">
            <w:pPr>
              <w:rPr>
                <w:rFonts w:ascii="Calibri" w:hAnsi="Calibri"/>
              </w:rPr>
            </w:pPr>
            <w:sdt>
              <w:sdtPr>
                <w:rPr>
                  <w:rFonts w:ascii="Segoe UI Symbol" w:hAnsi="Segoe UI Symbol" w:cs="Segoe UI Symbol"/>
                </w:rPr>
                <w:id w:val="1347595581"/>
                <w14:checkbox>
                  <w14:checked w14:val="1"/>
                  <w14:checkedState w14:val="2612" w14:font="MS Gothic"/>
                  <w14:uncheckedState w14:val="2610" w14:font="MS Gothic"/>
                </w14:checkbox>
              </w:sdtPr>
              <w:sdtContent>
                <w:r w:rsidR="00000E2F">
                  <w:rPr>
                    <w:rFonts w:ascii="MS Gothic" w:eastAsia="MS Gothic" w:hAnsi="MS Gothic" w:cs="Segoe UI Symbol" w:hint="eastAsia"/>
                  </w:rPr>
                  <w:t>☒</w:t>
                </w:r>
              </w:sdtContent>
            </w:sdt>
            <w:r w:rsidR="00EA0FE5" w:rsidRPr="000E6150">
              <w:rPr>
                <w:rFonts w:ascii="Calibri" w:hAnsi="Calibri"/>
              </w:rPr>
              <w:t xml:space="preserve"> Ne</w:t>
            </w:r>
          </w:p>
          <w:p w14:paraId="78827147" w14:textId="77777777" w:rsidR="00EA0FE5" w:rsidRPr="000E6150" w:rsidRDefault="00EA0FE5" w:rsidP="00EA0FE5">
            <w:pPr>
              <w:rPr>
                <w:rFonts w:ascii="Calibri" w:hAnsi="Calibri"/>
              </w:rPr>
            </w:pPr>
          </w:p>
          <w:p w14:paraId="3F40B245"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3003E1A6" w14:textId="77777777" w:rsidR="00EA0FE5" w:rsidRPr="000E6150" w:rsidRDefault="00EA0FE5" w:rsidP="00EA0FE5">
            <w:pPr>
              <w:rPr>
                <w:rFonts w:ascii="Calibri" w:hAnsi="Calibri"/>
                <w:color w:val="A6A6A6"/>
                <w:sz w:val="18"/>
                <w:szCs w:val="18"/>
              </w:rPr>
            </w:pPr>
          </w:p>
          <w:p w14:paraId="1FF47C51"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EA0FE5" w:rsidRPr="000E6150" w14:paraId="4B538ED4" w14:textId="77777777" w:rsidTr="00EA0FE5">
        <w:tc>
          <w:tcPr>
            <w:tcW w:w="421" w:type="dxa"/>
            <w:shd w:val="clear" w:color="auto" w:fill="BDD6EE"/>
          </w:tcPr>
          <w:p w14:paraId="3F51F46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14:paraId="4619155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Finančna sredstva</w:t>
            </w:r>
          </w:p>
        </w:tc>
      </w:tr>
      <w:tr w:rsidR="00EA0FE5" w:rsidRPr="000E6150" w14:paraId="15ED933C" w14:textId="77777777" w:rsidTr="005D46DF">
        <w:trPr>
          <w:trHeight w:val="338"/>
        </w:trPr>
        <w:tc>
          <w:tcPr>
            <w:tcW w:w="421" w:type="dxa"/>
          </w:tcPr>
          <w:p w14:paraId="5F9B4304" w14:textId="77777777" w:rsidR="00EA0FE5" w:rsidRPr="000E6150" w:rsidRDefault="00EA0FE5" w:rsidP="00EA0FE5">
            <w:pPr>
              <w:rPr>
                <w:rFonts w:ascii="Calibri" w:hAnsi="Calibri"/>
                <w:b/>
              </w:rPr>
            </w:pPr>
            <w:r w:rsidRPr="000E6150">
              <w:rPr>
                <w:rFonts w:ascii="Calibri" w:hAnsi="Calibri"/>
                <w:b/>
              </w:rPr>
              <w:t>6.1</w:t>
            </w:r>
          </w:p>
        </w:tc>
        <w:tc>
          <w:tcPr>
            <w:tcW w:w="2881" w:type="dxa"/>
          </w:tcPr>
          <w:p w14:paraId="6266CEC9" w14:textId="77777777" w:rsidR="00EA0FE5" w:rsidRPr="000E6150" w:rsidRDefault="00EA0FE5" w:rsidP="00EA0FE5">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14:paraId="1D17E929" w14:textId="2333EB01" w:rsidR="00EA0FE5" w:rsidRDefault="000D3EC8" w:rsidP="00EA0FE5">
            <w:pPr>
              <w:rPr>
                <w:rFonts w:ascii="Calibri" w:hAnsi="Calibri"/>
              </w:rPr>
            </w:pPr>
            <w:r w:rsidRPr="000D3EC8">
              <w:rPr>
                <w:rFonts w:ascii="Calibri" w:hAnsi="Calibri"/>
                <w:b/>
                <w:bCs/>
              </w:rPr>
              <w:t>Stroški ravnanja s podatki po načelih FAIR bodo predvidoma omejeni in bodo vključeni v redne stroške projekta.</w:t>
            </w:r>
            <w:r w:rsidRPr="000D3EC8">
              <w:rPr>
                <w:rFonts w:ascii="Calibri" w:hAnsi="Calibri"/>
              </w:rPr>
              <w:t xml:space="preserve"> Zajemali bodo predvsem stroške dostopa do podatkovnih baz, obdelave in čiščenja podatkov, transkripcije intervjujev, priprave dokumentacije in metapodatkov, anonimizacije ter varne hrambe podatkov na šifriranih nosilcih. Kriti bodo iz </w:t>
            </w:r>
            <w:r w:rsidRPr="000D3EC8">
              <w:rPr>
                <w:rFonts w:ascii="Calibri" w:hAnsi="Calibri"/>
                <w:b/>
                <w:bCs/>
              </w:rPr>
              <w:t>odobrenega projektnega proračuna</w:t>
            </w:r>
            <w:r w:rsidRPr="000D3EC8">
              <w:rPr>
                <w:rFonts w:ascii="Calibri" w:hAnsi="Calibri"/>
              </w:rPr>
              <w:t xml:space="preserve">, zlasti v okviru </w:t>
            </w:r>
            <w:r w:rsidRPr="000D3EC8">
              <w:rPr>
                <w:rFonts w:ascii="Calibri" w:hAnsi="Calibri"/>
                <w:b/>
                <w:bCs/>
              </w:rPr>
              <w:t>materialnih stroškov projekta</w:t>
            </w:r>
            <w:r w:rsidRPr="000D3EC8">
              <w:rPr>
                <w:rFonts w:ascii="Calibri" w:hAnsi="Calibri"/>
              </w:rPr>
              <w:t xml:space="preserve">, deloma pa tudi z uporabo obstoječe infrastrukture raziskovalne organizacije </w:t>
            </w:r>
            <w:r w:rsidRPr="000D3EC8">
              <w:rPr>
                <w:rFonts w:ascii="Calibri" w:hAnsi="Calibri"/>
                <w:b/>
                <w:bCs/>
              </w:rPr>
              <w:t>UL FDV</w:t>
            </w:r>
            <w:r w:rsidRPr="000D3EC8">
              <w:rPr>
                <w:rFonts w:ascii="Calibri" w:hAnsi="Calibri"/>
              </w:rPr>
              <w:t>. Projektna prijava namreč izrecno predvideva sredstva za dostop do podatkovnih baz, transkripcijo intervjujev, obdelavo podatkov in pripravo publikacij, etična vloga pa predvideva varno hrambo na zunanjih šifriranih diskih ter možnost dolgoročnejše hrambe izbranih podatkov v Arhivu družboslovnih podatkov. Ločeni dodatni stroški za FAIR zato niso posebej načrtovani, saj bodo te naloge vključene v redno izvajanje projekta.</w:t>
            </w:r>
          </w:p>
          <w:p w14:paraId="73990EFA" w14:textId="77777777" w:rsidR="000D3EC8" w:rsidRPr="000E6150" w:rsidRDefault="000D3EC8" w:rsidP="00EA0FE5">
            <w:pPr>
              <w:rPr>
                <w:rFonts w:ascii="Calibri" w:hAnsi="Calibri"/>
              </w:rPr>
            </w:pPr>
          </w:p>
          <w:p w14:paraId="39589233"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repozitorijev. Navedite tudi, kako boste krili te stroške.</w:t>
            </w:r>
          </w:p>
        </w:tc>
      </w:tr>
      <w:tr w:rsidR="00EA0FE5" w:rsidRPr="00EA0FE5" w14:paraId="2A3B0156" w14:textId="77777777" w:rsidTr="005D46DF">
        <w:trPr>
          <w:trHeight w:val="791"/>
        </w:trPr>
        <w:tc>
          <w:tcPr>
            <w:tcW w:w="421" w:type="dxa"/>
          </w:tcPr>
          <w:p w14:paraId="56361D11" w14:textId="77777777" w:rsidR="00EA0FE5" w:rsidRPr="000E6150" w:rsidRDefault="00EA0FE5" w:rsidP="00EA0FE5">
            <w:pPr>
              <w:rPr>
                <w:rFonts w:ascii="Calibri" w:hAnsi="Calibri"/>
                <w:b/>
              </w:rPr>
            </w:pPr>
            <w:r w:rsidRPr="000E6150">
              <w:rPr>
                <w:rFonts w:ascii="Calibri" w:hAnsi="Calibri"/>
                <w:b/>
              </w:rPr>
              <w:t>6.2</w:t>
            </w:r>
          </w:p>
        </w:tc>
        <w:tc>
          <w:tcPr>
            <w:tcW w:w="2881" w:type="dxa"/>
          </w:tcPr>
          <w:p w14:paraId="7505FED2" w14:textId="4180CCB9" w:rsidR="00EA0FE5" w:rsidRPr="000E6150" w:rsidRDefault="00EA0FE5" w:rsidP="00EA0FE5">
            <w:pPr>
              <w:rPr>
                <w:rFonts w:ascii="Calibri" w:hAnsi="Calibri"/>
                <w:b/>
              </w:rPr>
            </w:pPr>
            <w:r w:rsidRPr="000E6150">
              <w:rPr>
                <w:rFonts w:ascii="Calibri" w:hAnsi="Calibri"/>
                <w:b/>
              </w:rPr>
              <w:t xml:space="preserve">Kdo bo odgovorna oseba za ravnanje </w:t>
            </w:r>
            <w:r w:rsidR="003C49BB" w:rsidRPr="000E6150">
              <w:rPr>
                <w:rFonts w:ascii="Calibri" w:hAnsi="Calibri"/>
                <w:b/>
              </w:rPr>
              <w:t>z raziskovalnimi</w:t>
            </w:r>
            <w:r w:rsidRPr="000E6150">
              <w:rPr>
                <w:rFonts w:ascii="Calibri" w:hAnsi="Calibri"/>
                <w:b/>
              </w:rPr>
              <w:t xml:space="preserve"> podatki pri projektu?</w:t>
            </w:r>
          </w:p>
        </w:tc>
        <w:tc>
          <w:tcPr>
            <w:tcW w:w="5760" w:type="dxa"/>
          </w:tcPr>
          <w:p w14:paraId="7853103B" w14:textId="4A12991A" w:rsidR="00000E2F" w:rsidRDefault="00000E2F" w:rsidP="00EA0FE5">
            <w:pPr>
              <w:rPr>
                <w:rFonts w:ascii="Calibri" w:hAnsi="Calibri"/>
                <w:color w:val="A6A6A6"/>
              </w:rPr>
            </w:pPr>
            <w:r>
              <w:rPr>
                <w:rFonts w:ascii="Calibri" w:hAnsi="Calibri"/>
                <w:b/>
              </w:rPr>
              <w:t xml:space="preserve">Robert Bobnič </w:t>
            </w:r>
          </w:p>
          <w:p w14:paraId="6A737C11" w14:textId="77777777" w:rsidR="00000E2F" w:rsidRPr="000E6150" w:rsidRDefault="00000E2F" w:rsidP="00EA0FE5">
            <w:pPr>
              <w:rPr>
                <w:rFonts w:ascii="Calibri" w:hAnsi="Calibri"/>
                <w:color w:val="A6A6A6"/>
              </w:rPr>
            </w:pPr>
          </w:p>
          <w:p w14:paraId="3B189F06" w14:textId="4E504113"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Navedite odgovorno osebo za ravnanje </w:t>
            </w:r>
            <w:r w:rsidR="003C49BB" w:rsidRPr="000E6150">
              <w:rPr>
                <w:rFonts w:ascii="Calibri" w:hAnsi="Calibri"/>
                <w:color w:val="A6A6A6"/>
                <w:sz w:val="18"/>
                <w:szCs w:val="18"/>
              </w:rPr>
              <w:t>z raziskovalnimi</w:t>
            </w:r>
            <w:r w:rsidRPr="000E6150">
              <w:rPr>
                <w:rFonts w:ascii="Calibri" w:hAnsi="Calibri"/>
                <w:color w:val="A6A6A6"/>
                <w:sz w:val="18"/>
                <w:szCs w:val="18"/>
              </w:rPr>
              <w:t xml:space="preserve"> podatki pri projektu. Ta oseba je običajno vodja projekta</w:t>
            </w:r>
            <w:r w:rsidR="004E36E8" w:rsidRPr="000E6150">
              <w:rPr>
                <w:rFonts w:ascii="Calibri" w:hAnsi="Calibri"/>
                <w:color w:val="A6A6A6"/>
                <w:sz w:val="18"/>
                <w:szCs w:val="18"/>
              </w:rPr>
              <w:t>, ni pa to nujno</w:t>
            </w:r>
            <w:r w:rsidRPr="000E6150">
              <w:rPr>
                <w:rFonts w:ascii="Calibri" w:hAnsi="Calibri"/>
                <w:color w:val="A6A6A6"/>
                <w:sz w:val="18"/>
                <w:szCs w:val="18"/>
              </w:rPr>
              <w:t>.</w:t>
            </w:r>
          </w:p>
          <w:p w14:paraId="2AEB8F07" w14:textId="77777777" w:rsidR="003C49BB" w:rsidRPr="000E6150" w:rsidRDefault="003C49BB" w:rsidP="00EA0FE5">
            <w:pPr>
              <w:rPr>
                <w:rFonts w:ascii="Calibri" w:hAnsi="Calibri"/>
                <w:color w:val="A6A6A6"/>
                <w:sz w:val="18"/>
                <w:szCs w:val="18"/>
              </w:rPr>
            </w:pPr>
          </w:p>
          <w:p w14:paraId="64F87204" w14:textId="574BBB34" w:rsidR="003C49BB" w:rsidRPr="000E6150" w:rsidRDefault="003C49BB" w:rsidP="00EA0FE5">
            <w:pPr>
              <w:rPr>
                <w:rFonts w:ascii="Calibri" w:hAnsi="Calibri"/>
                <w:color w:val="A6A6A6"/>
                <w:sz w:val="18"/>
                <w:szCs w:val="18"/>
              </w:rPr>
            </w:pPr>
            <w:r w:rsidRPr="000E6150">
              <w:rPr>
                <w:rFonts w:ascii="Calibri" w:hAnsi="Calibri"/>
                <w:color w:val="A6A6A6"/>
                <w:sz w:val="18"/>
                <w:szCs w:val="18"/>
              </w:rPr>
              <w:t xml:space="preserve">Opomba: Smiselno odgovorite glede na to, kaj ste odgovorili pri vprašanju </w:t>
            </w:r>
            <w:r w:rsidR="00B84945" w:rsidRPr="000E6150">
              <w:rPr>
                <w:rFonts w:ascii="Calibri" w:hAnsi="Calibri"/>
                <w:color w:val="A6A6A6"/>
                <w:sz w:val="18"/>
                <w:szCs w:val="18"/>
              </w:rPr>
              <w:t xml:space="preserve">št. </w:t>
            </w:r>
            <w:r w:rsidRPr="000E6150">
              <w:rPr>
                <w:rFonts w:ascii="Calibri" w:hAnsi="Calibri"/>
                <w:color w:val="A6A6A6"/>
                <w:sz w:val="18"/>
                <w:szCs w:val="18"/>
              </w:rPr>
              <w:t>0.5, ki se nanaša na podatkovno svetovanj</w:t>
            </w:r>
            <w:r w:rsidR="00B84945" w:rsidRPr="000E6150">
              <w:rPr>
                <w:rFonts w:ascii="Calibri" w:hAnsi="Calibri"/>
                <w:color w:val="A6A6A6"/>
                <w:sz w:val="18"/>
                <w:szCs w:val="18"/>
              </w:rPr>
              <w:t>e</w:t>
            </w:r>
            <w:r w:rsidRPr="000E6150">
              <w:rPr>
                <w:rFonts w:ascii="Calibri" w:hAnsi="Calibri"/>
                <w:color w:val="A6A6A6"/>
                <w:sz w:val="18"/>
                <w:szCs w:val="18"/>
              </w:rPr>
              <w:t xml:space="preserve"> na ravni celotne RO.</w:t>
            </w:r>
          </w:p>
        </w:tc>
      </w:tr>
    </w:tbl>
    <w:p w14:paraId="34AF10B7" w14:textId="77777777" w:rsidR="00EA0FE5" w:rsidRPr="00EA0FE5" w:rsidRDefault="00EA0FE5" w:rsidP="00EA0FE5">
      <w:pPr>
        <w:spacing w:after="160" w:line="259" w:lineRule="auto"/>
        <w:rPr>
          <w:rFonts w:ascii="Calibri" w:eastAsia="Calibri" w:hAnsi="Calibri"/>
          <w:szCs w:val="22"/>
        </w:rPr>
      </w:pPr>
    </w:p>
    <w:p w14:paraId="3B211978" w14:textId="602796EA" w:rsidR="00EA0FE5" w:rsidRPr="00D11890" w:rsidRDefault="00D11890" w:rsidP="00EA0FE5">
      <w:pPr>
        <w:spacing w:after="160" w:line="259" w:lineRule="auto"/>
        <w:rPr>
          <w:rFonts w:ascii="Calibri" w:eastAsia="Calibri" w:hAnsi="Calibri"/>
          <w:b/>
          <w:szCs w:val="22"/>
        </w:rPr>
      </w:pPr>
      <w:r w:rsidRPr="00D11890">
        <w:rPr>
          <w:rFonts w:ascii="Calibri" w:eastAsia="Calibri" w:hAnsi="Calibri"/>
          <w:b/>
          <w:szCs w:val="22"/>
        </w:rPr>
        <w:t>Uporabljeni v</w:t>
      </w:r>
      <w:r w:rsidR="00EA0FE5" w:rsidRPr="00D11890">
        <w:rPr>
          <w:rFonts w:ascii="Calibri" w:eastAsia="Calibri" w:hAnsi="Calibri"/>
          <w:b/>
          <w:szCs w:val="22"/>
        </w:rPr>
        <w:t>iri</w:t>
      </w:r>
      <w:r w:rsidR="003C49BB">
        <w:rPr>
          <w:rFonts w:ascii="Calibri" w:eastAsia="Calibri" w:hAnsi="Calibri"/>
          <w:b/>
          <w:szCs w:val="22"/>
        </w:rPr>
        <w:t>:</w:t>
      </w:r>
    </w:p>
    <w:p w14:paraId="7FDAD407"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lastRenderedPageBreak/>
        <w:t xml:space="preserve">Anotirana predloga načrta za ravnanje s raziskovalnimi podatki za projekte Obzorja Evropa. </w:t>
      </w:r>
      <w:r w:rsidRPr="00EA0FE5">
        <w:rPr>
          <w:rFonts w:ascii="Calibri" w:eastAsia="Calibri" w:hAnsi="Calibri" w:cs="Calibri"/>
          <w:szCs w:val="22"/>
          <w:lang w:val="en-US"/>
        </w:rPr>
        <w:t xml:space="preserve">CTK UL. Dostopno na: </w:t>
      </w:r>
      <w:hyperlink r:id="rId14"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14:paraId="0904FCAB"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t xml:space="preserve">Bezjak, Sonja (ur.) (2024). </w:t>
      </w:r>
      <w:r w:rsidRPr="00EA0FE5">
        <w:rPr>
          <w:rFonts w:ascii="Calibri" w:eastAsia="Calibri" w:hAnsi="Calibri" w:cs="Calibri"/>
          <w:i/>
          <w:szCs w:val="22"/>
          <w:lang w:val="en-US"/>
        </w:rPr>
        <w:t>Spoznaj FAIR: Priročnik o odprti znanosti v Sloveniji</w:t>
      </w:r>
      <w:r w:rsidRPr="00EA0FE5">
        <w:rPr>
          <w:rFonts w:ascii="Calibri" w:eastAsia="Calibri" w:hAnsi="Calibri" w:cs="Calibri"/>
          <w:szCs w:val="22"/>
          <w:lang w:val="en-US"/>
        </w:rPr>
        <w:t xml:space="preserve">. Univerza na Primorskem. Dostopno na: </w:t>
      </w:r>
      <w:hyperlink r:id="rId15"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14:paraId="1F5DE3CC"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Horizon Europe Data management plan template</w:t>
      </w:r>
      <w:r w:rsidRPr="00EA0FE5">
        <w:rPr>
          <w:rFonts w:ascii="Calibri" w:eastAsia="Calibri" w:hAnsi="Calibri" w:cs="Calibri"/>
          <w:szCs w:val="22"/>
          <w:lang w:val="en-US"/>
        </w:rPr>
        <w:t xml:space="preserve">. Dostopno na: </w:t>
      </w:r>
      <w:hyperlink r:id="rId16"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14:paraId="6FF8BB02"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Dostopno na: </w:t>
      </w:r>
      <w:hyperlink r:id="rId17"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14:paraId="342B3AE2" w14:textId="77777777" w:rsidR="00EA0FE5" w:rsidRPr="00EA0FE5" w:rsidRDefault="00EA0FE5" w:rsidP="00EA0FE5">
      <w:pPr>
        <w:spacing w:after="160" w:line="259" w:lineRule="auto"/>
        <w:ind w:left="720"/>
        <w:contextualSpacing/>
        <w:rPr>
          <w:rFonts w:ascii="Calibri" w:eastAsia="Calibri" w:hAnsi="Calibri" w:cs="Calibri"/>
          <w:szCs w:val="22"/>
          <w:lang w:val="en-US"/>
        </w:rPr>
      </w:pPr>
    </w:p>
    <w:p w14:paraId="797EAD04" w14:textId="77777777" w:rsidR="00EA0FE5" w:rsidRPr="00EA0FE5" w:rsidRDefault="00EA0FE5" w:rsidP="00EA0FE5">
      <w:pPr>
        <w:rPr>
          <w:rFonts w:ascii="Calibri" w:eastAsia="Calibri" w:hAnsi="Calibri" w:cs="Calibri"/>
          <w:szCs w:val="22"/>
          <w:highlight w:val="yellow"/>
        </w:rPr>
      </w:pPr>
    </w:p>
    <w:p w14:paraId="0BC06625" w14:textId="77777777" w:rsidR="00EA0FE5" w:rsidRPr="00EA0FE5" w:rsidRDefault="00EA0FE5" w:rsidP="00EA0FE5">
      <w:pPr>
        <w:rPr>
          <w:rFonts w:ascii="Calibri" w:eastAsia="Calibri" w:hAnsi="Calibri" w:cs="Calibri"/>
          <w:szCs w:val="22"/>
        </w:rPr>
      </w:pPr>
      <w:r w:rsidRPr="00EA0FE5">
        <w:rPr>
          <w:rFonts w:ascii="Calibri" w:eastAsia="Calibri" w:hAnsi="Calibri" w:cs="Calibri"/>
          <w:szCs w:val="22"/>
        </w:rPr>
        <w:t>Verzija dokumenta: 1.0</w:t>
      </w:r>
    </w:p>
    <w:p w14:paraId="07FD870B" w14:textId="052D26B4" w:rsidR="00EA0FE5" w:rsidRPr="00EA0FE5" w:rsidRDefault="00EA0FE5" w:rsidP="00EA0FE5">
      <w:pPr>
        <w:rPr>
          <w:rFonts w:ascii="Calibri" w:eastAsia="Calibri" w:hAnsi="Calibri" w:cs="Calibri"/>
          <w:szCs w:val="22"/>
        </w:rPr>
      </w:pPr>
      <w:r w:rsidRPr="00EA0FE5">
        <w:rPr>
          <w:rFonts w:ascii="Calibri" w:eastAsia="Calibri" w:hAnsi="Calibri" w:cs="Calibri"/>
          <w:szCs w:val="22"/>
        </w:rPr>
        <w:t xml:space="preserve">Datum: </w:t>
      </w:r>
      <w:r w:rsidR="00091E07">
        <w:rPr>
          <w:rFonts w:ascii="Calibri" w:eastAsia="Calibri" w:hAnsi="Calibri" w:cs="Calibri"/>
          <w:szCs w:val="22"/>
        </w:rPr>
        <w:t>1</w:t>
      </w:r>
      <w:r w:rsidR="00815053">
        <w:rPr>
          <w:rFonts w:ascii="Calibri" w:eastAsia="Calibri" w:hAnsi="Calibri" w:cs="Calibri"/>
          <w:szCs w:val="22"/>
        </w:rPr>
        <w:t>5</w:t>
      </w:r>
      <w:r w:rsidRPr="00EA0FE5">
        <w:rPr>
          <w:rFonts w:ascii="Calibri" w:eastAsia="Calibri" w:hAnsi="Calibri" w:cs="Calibri"/>
          <w:szCs w:val="22"/>
        </w:rPr>
        <w:t>. 10. 2024</w:t>
      </w:r>
    </w:p>
    <w:p w14:paraId="2432672C" w14:textId="77777777" w:rsidR="00EA0FE5" w:rsidRPr="00EA0FE5" w:rsidRDefault="00EA0FE5" w:rsidP="00EA0FE5">
      <w:pPr>
        <w:rPr>
          <w:rFonts w:ascii="Calibri" w:eastAsia="Calibri" w:hAnsi="Calibri" w:cs="Calibri"/>
          <w:szCs w:val="22"/>
        </w:rPr>
      </w:pPr>
    </w:p>
    <w:p w14:paraId="34BDDFB0" w14:textId="34B01E06" w:rsidR="00EA0FE5" w:rsidRDefault="00EA0FE5" w:rsidP="000E6150">
      <w:pPr>
        <w:widowControl w:val="0"/>
        <w:suppressAutoHyphens/>
        <w:overflowPunct w:val="0"/>
        <w:autoSpaceDE w:val="0"/>
        <w:autoSpaceDN w:val="0"/>
        <w:spacing w:after="160" w:line="259" w:lineRule="auto"/>
        <w:jc w:val="both"/>
        <w:textAlignment w:val="baseline"/>
        <w:rPr>
          <w:rFonts w:ascii="Calibri" w:eastAsia="Arial" w:hAnsi="Calibri" w:cs="Calibri"/>
          <w:color w:val="000000"/>
          <w:kern w:val="3"/>
          <w:szCs w:val="22"/>
          <w:lang w:eastAsia="sl-SI"/>
        </w:rPr>
      </w:pPr>
    </w:p>
    <w:bookmarkEnd w:id="0"/>
    <w:p w14:paraId="6C0447C2" w14:textId="77777777" w:rsidR="00D33FD2" w:rsidRDefault="00D33FD2" w:rsidP="00D33FD2">
      <w:pPr>
        <w:jc w:val="both"/>
        <w:rPr>
          <w:rFonts w:ascii="Calibri" w:hAnsi="Calibri"/>
          <w:szCs w:val="22"/>
        </w:rPr>
      </w:pPr>
    </w:p>
    <w:sectPr w:rsidR="00D33FD2" w:rsidSect="00C12C76">
      <w:headerReference w:type="default" r:id="rId18"/>
      <w:footerReference w:type="even" r:id="rId19"/>
      <w:footerReference w:type="default" r:id="rId20"/>
      <w:headerReference w:type="first" r:id="rId21"/>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1D55" w14:textId="77777777" w:rsidR="006F1E4E" w:rsidRDefault="006F1E4E">
      <w:r>
        <w:separator/>
      </w:r>
    </w:p>
  </w:endnote>
  <w:endnote w:type="continuationSeparator" w:id="0">
    <w:p w14:paraId="1A42C48B" w14:textId="77777777" w:rsidR="006F1E4E" w:rsidRDefault="006F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299F" w14:textId="77777777" w:rsidR="00BB42E4" w:rsidRDefault="00BB42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89C32" w14:textId="77777777" w:rsidR="00BB42E4" w:rsidRDefault="00BB4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4BCA" w14:textId="77777777" w:rsidR="00C12C76" w:rsidRPr="00D11890" w:rsidRDefault="00D11890">
    <w:pPr>
      <w:pStyle w:val="Footer"/>
      <w:jc w:val="right"/>
      <w:rPr>
        <w:rFonts w:ascii="Calibri" w:hAnsi="Calibri" w:cs="Calibri"/>
        <w:sz w:val="18"/>
        <w:szCs w:val="18"/>
      </w:rPr>
    </w:pPr>
    <w:r w:rsidRPr="00D11890">
      <w:rPr>
        <w:rFonts w:ascii="Calibri" w:hAnsi="Calibri" w:cs="Calibri"/>
        <w:sz w:val="18"/>
        <w:szCs w:val="18"/>
      </w:rPr>
      <w:t xml:space="preserve">Stran </w:t>
    </w:r>
    <w:r w:rsidR="00C12C76" w:rsidRPr="00D11890">
      <w:rPr>
        <w:rFonts w:ascii="Calibri" w:hAnsi="Calibri" w:cs="Calibri"/>
        <w:sz w:val="18"/>
        <w:szCs w:val="18"/>
      </w:rPr>
      <w:fldChar w:fldCharType="begin"/>
    </w:r>
    <w:r w:rsidR="00C12C76" w:rsidRPr="00D11890">
      <w:rPr>
        <w:rFonts w:ascii="Calibri" w:hAnsi="Calibri" w:cs="Calibri"/>
        <w:sz w:val="18"/>
        <w:szCs w:val="18"/>
      </w:rPr>
      <w:instrText>PAGE   \* MERGEFORMAT</w:instrText>
    </w:r>
    <w:r w:rsidR="00C12C76" w:rsidRPr="00D11890">
      <w:rPr>
        <w:rFonts w:ascii="Calibri" w:hAnsi="Calibri" w:cs="Calibri"/>
        <w:sz w:val="18"/>
        <w:szCs w:val="18"/>
      </w:rPr>
      <w:fldChar w:fldCharType="separate"/>
    </w:r>
    <w:r w:rsidR="00C12C76" w:rsidRPr="00D11890">
      <w:rPr>
        <w:rFonts w:ascii="Calibri" w:hAnsi="Calibri" w:cs="Calibri"/>
        <w:sz w:val="18"/>
        <w:szCs w:val="18"/>
      </w:rPr>
      <w:t>2</w:t>
    </w:r>
    <w:r w:rsidR="00C12C76" w:rsidRPr="00D11890">
      <w:rPr>
        <w:rFonts w:ascii="Calibri" w:hAnsi="Calibri" w:cs="Calibri"/>
        <w:sz w:val="18"/>
        <w:szCs w:val="18"/>
      </w:rPr>
      <w:fldChar w:fldCharType="end"/>
    </w:r>
    <w:r w:rsidRPr="00D11890">
      <w:rPr>
        <w:rFonts w:ascii="Calibri" w:hAnsi="Calibri" w:cs="Calibri"/>
        <w:sz w:val="18"/>
        <w:szCs w:val="18"/>
      </w:rPr>
      <w:t xml:space="preserve"> od </w:t>
    </w:r>
    <w:r w:rsidRPr="00D11890">
      <w:rPr>
        <w:rFonts w:ascii="Calibri" w:hAnsi="Calibri" w:cs="Calibri"/>
        <w:sz w:val="18"/>
        <w:szCs w:val="18"/>
      </w:rPr>
      <w:fldChar w:fldCharType="begin"/>
    </w:r>
    <w:r w:rsidRPr="00D11890">
      <w:rPr>
        <w:rFonts w:ascii="Calibri" w:hAnsi="Calibri" w:cs="Calibri"/>
        <w:sz w:val="18"/>
        <w:szCs w:val="18"/>
      </w:rPr>
      <w:instrText xml:space="preserve"> NUMPAGES   \* MERGEFORMAT </w:instrText>
    </w:r>
    <w:r w:rsidRPr="00D11890">
      <w:rPr>
        <w:rFonts w:ascii="Calibri" w:hAnsi="Calibri" w:cs="Calibri"/>
        <w:sz w:val="18"/>
        <w:szCs w:val="18"/>
      </w:rPr>
      <w:fldChar w:fldCharType="separate"/>
    </w:r>
    <w:r w:rsidRPr="00D11890">
      <w:rPr>
        <w:rFonts w:ascii="Calibri" w:hAnsi="Calibri" w:cs="Calibri"/>
        <w:noProof/>
        <w:sz w:val="18"/>
        <w:szCs w:val="18"/>
      </w:rPr>
      <w:t>7</w:t>
    </w:r>
    <w:r w:rsidRPr="00D11890">
      <w:rPr>
        <w:rFonts w:ascii="Calibri" w:hAnsi="Calibri" w:cs="Calibri"/>
        <w:sz w:val="18"/>
        <w:szCs w:val="18"/>
      </w:rPr>
      <w:fldChar w:fldCharType="end"/>
    </w:r>
  </w:p>
  <w:p w14:paraId="5F1682A3" w14:textId="77777777" w:rsidR="00BB42E4" w:rsidRDefault="00BB42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E639" w14:textId="77777777" w:rsidR="006F1E4E" w:rsidRDefault="006F1E4E">
      <w:r>
        <w:separator/>
      </w:r>
    </w:p>
  </w:footnote>
  <w:footnote w:type="continuationSeparator" w:id="0">
    <w:p w14:paraId="76029DA4" w14:textId="77777777" w:rsidR="006F1E4E" w:rsidRDefault="006F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1A4E" w14:textId="77777777" w:rsidR="00163A8F" w:rsidRPr="00C12C76" w:rsidRDefault="00B775FA" w:rsidP="00C12C76">
    <w:pPr>
      <w:ind w:left="6381"/>
      <w:rPr>
        <w:rFonts w:ascii="Calibri" w:hAnsi="Calibri"/>
        <w:b/>
        <w:color w:val="767171"/>
        <w:sz w:val="20"/>
      </w:rPr>
    </w:pPr>
    <w:r>
      <w:rPr>
        <w:noProof/>
      </w:rPr>
      <w:drawing>
        <wp:anchor distT="0" distB="0" distL="114300" distR="114300" simplePos="0" relativeHeight="251658240" behindDoc="0" locked="0" layoutInCell="1" allowOverlap="1" wp14:anchorId="72F899C8" wp14:editId="463087DD">
          <wp:simplePos x="0" y="0"/>
          <wp:positionH relativeFrom="margin">
            <wp:posOffset>3415789</wp:posOffset>
          </wp:positionH>
          <wp:positionV relativeFrom="paragraph">
            <wp:posOffset>56317</wp:posOffset>
          </wp:positionV>
          <wp:extent cx="2438400" cy="504825"/>
          <wp:effectExtent l="0" t="0" r="0" b="9525"/>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76" w:rsidRPr="001F511D">
      <w:rPr>
        <w:rFonts w:ascii="Calibri" w:hAnsi="Calibri"/>
        <w:b/>
        <w:color w:val="767171"/>
        <w:sz w:val="20"/>
      </w:rPr>
      <w:t>N O T R A N J I   D O K U M E N T</w:t>
    </w:r>
  </w:p>
  <w:p w14:paraId="19890578" w14:textId="77777777" w:rsidR="00163A8F" w:rsidRDefault="00DE2A25" w:rsidP="00DE2A25">
    <w:pPr>
      <w:pStyle w:val="Header"/>
      <w:tabs>
        <w:tab w:val="clear" w:pos="4536"/>
        <w:tab w:val="clear" w:pos="9072"/>
        <w:tab w:val="left" w:pos="2235"/>
      </w:tabs>
    </w:pPr>
    <w:r>
      <w:tab/>
    </w:r>
  </w:p>
  <w:p w14:paraId="38A38BFC" w14:textId="77777777" w:rsidR="00163A8F" w:rsidRDefault="00DE2A25" w:rsidP="00DE2A25">
    <w:pPr>
      <w:pStyle w:val="Header"/>
      <w:tabs>
        <w:tab w:val="clear" w:pos="4536"/>
        <w:tab w:val="clear" w:pos="9072"/>
        <w:tab w:val="left" w:pos="74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835C" w14:textId="77777777" w:rsidR="001F511D" w:rsidRPr="001F511D" w:rsidRDefault="00EA0FE5" w:rsidP="001F511D">
    <w:pPr>
      <w:ind w:left="6381"/>
      <w:rPr>
        <w:rFonts w:ascii="Calibri" w:hAnsi="Calibri"/>
        <w:b/>
        <w:color w:val="767171"/>
        <w:sz w:val="20"/>
      </w:rPr>
    </w:pPr>
    <w:r>
      <w:rPr>
        <w:rFonts w:ascii="Calibri" w:hAnsi="Calibri"/>
        <w:b/>
        <w:noProof/>
        <w:color w:val="767171"/>
        <w:sz w:val="20"/>
      </w:rPr>
      <w:drawing>
        <wp:anchor distT="0" distB="0" distL="114300" distR="114300" simplePos="0" relativeHeight="251657216" behindDoc="0" locked="0" layoutInCell="1" allowOverlap="1" wp14:anchorId="4ED90D04" wp14:editId="77D52339">
          <wp:simplePos x="0" y="0"/>
          <wp:positionH relativeFrom="margin">
            <wp:posOffset>3474720</wp:posOffset>
          </wp:positionH>
          <wp:positionV relativeFrom="margin">
            <wp:posOffset>-532765</wp:posOffset>
          </wp:positionV>
          <wp:extent cx="2438400" cy="504825"/>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511D">
      <w:rPr>
        <w:rFonts w:ascii="Calibri" w:hAnsi="Calibri"/>
        <w:b/>
        <w:color w:val="767171"/>
        <w:sz w:val="20"/>
      </w:rPr>
      <w:t xml:space="preserve"> </w:t>
    </w:r>
    <w:r w:rsidR="001F511D" w:rsidRPr="001F511D">
      <w:rPr>
        <w:rFonts w:ascii="Calibri" w:hAnsi="Calibri"/>
        <w:b/>
        <w:color w:val="767171"/>
        <w:sz w:val="20"/>
      </w:rPr>
      <w:t>N O T R A N J I   D O K U M E N T</w:t>
    </w:r>
  </w:p>
  <w:p w14:paraId="315B4726" w14:textId="77777777" w:rsidR="00BB42E4" w:rsidRDefault="00BB42E4" w:rsidP="004827CF">
    <w:pPr>
      <w:pStyle w:val="Header"/>
      <w:tabs>
        <w:tab w:val="clear" w:pos="4536"/>
        <w:tab w:val="left" w:pos="240"/>
        <w:tab w:val="center" w:pos="4535"/>
      </w:tabs>
      <w:rPr>
        <w:sz w:val="36"/>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3A43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5"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8"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16cid:durableId="1294484593">
    <w:abstractNumId w:val="15"/>
  </w:num>
  <w:num w:numId="2" w16cid:durableId="1463040176">
    <w:abstractNumId w:val="7"/>
  </w:num>
  <w:num w:numId="3" w16cid:durableId="318852425">
    <w:abstractNumId w:val="12"/>
  </w:num>
  <w:num w:numId="4" w16cid:durableId="270477690">
    <w:abstractNumId w:val="14"/>
  </w:num>
  <w:num w:numId="5" w16cid:durableId="616986379">
    <w:abstractNumId w:val="3"/>
  </w:num>
  <w:num w:numId="6" w16cid:durableId="270279182">
    <w:abstractNumId w:val="4"/>
  </w:num>
  <w:num w:numId="7" w16cid:durableId="1526795290">
    <w:abstractNumId w:val="5"/>
  </w:num>
  <w:num w:numId="8" w16cid:durableId="1489051830">
    <w:abstractNumId w:val="10"/>
  </w:num>
  <w:num w:numId="9" w16cid:durableId="1431706775">
    <w:abstractNumId w:val="9"/>
  </w:num>
  <w:num w:numId="10" w16cid:durableId="281225638">
    <w:abstractNumId w:val="11"/>
  </w:num>
  <w:num w:numId="11" w16cid:durableId="718552323">
    <w:abstractNumId w:val="0"/>
  </w:num>
  <w:num w:numId="12" w16cid:durableId="744306649">
    <w:abstractNumId w:val="6"/>
  </w:num>
  <w:num w:numId="13" w16cid:durableId="1802989565">
    <w:abstractNumId w:val="2"/>
  </w:num>
  <w:num w:numId="14" w16cid:durableId="1780295406">
    <w:abstractNumId w:val="13"/>
  </w:num>
  <w:num w:numId="15" w16cid:durableId="1532566971">
    <w:abstractNumId w:val="1"/>
  </w:num>
  <w:num w:numId="16" w16cid:durableId="1074426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0E2F"/>
    <w:rsid w:val="000051E0"/>
    <w:rsid w:val="000124E1"/>
    <w:rsid w:val="00030BCC"/>
    <w:rsid w:val="00091E07"/>
    <w:rsid w:val="000A1F0C"/>
    <w:rsid w:val="000C2838"/>
    <w:rsid w:val="000D3EC8"/>
    <w:rsid w:val="000D5789"/>
    <w:rsid w:val="000E6150"/>
    <w:rsid w:val="000F3373"/>
    <w:rsid w:val="000F45E4"/>
    <w:rsid w:val="00105294"/>
    <w:rsid w:val="001306A9"/>
    <w:rsid w:val="0016195A"/>
    <w:rsid w:val="00163A8F"/>
    <w:rsid w:val="00167873"/>
    <w:rsid w:val="001C5725"/>
    <w:rsid w:val="001F511D"/>
    <w:rsid w:val="002039C0"/>
    <w:rsid w:val="0021057F"/>
    <w:rsid w:val="002342C2"/>
    <w:rsid w:val="00260E21"/>
    <w:rsid w:val="002963A8"/>
    <w:rsid w:val="002D2BB5"/>
    <w:rsid w:val="002E5345"/>
    <w:rsid w:val="003034D4"/>
    <w:rsid w:val="00307971"/>
    <w:rsid w:val="003126E4"/>
    <w:rsid w:val="00370CCA"/>
    <w:rsid w:val="00380956"/>
    <w:rsid w:val="00392856"/>
    <w:rsid w:val="003A0B4C"/>
    <w:rsid w:val="003C49BB"/>
    <w:rsid w:val="003D0048"/>
    <w:rsid w:val="003E1BB5"/>
    <w:rsid w:val="003F0070"/>
    <w:rsid w:val="0040084B"/>
    <w:rsid w:val="0040455F"/>
    <w:rsid w:val="004250BD"/>
    <w:rsid w:val="004366C2"/>
    <w:rsid w:val="0044444B"/>
    <w:rsid w:val="00444DFA"/>
    <w:rsid w:val="004827CF"/>
    <w:rsid w:val="004A77F9"/>
    <w:rsid w:val="004B6EB1"/>
    <w:rsid w:val="004E36E8"/>
    <w:rsid w:val="005014DE"/>
    <w:rsid w:val="005036E2"/>
    <w:rsid w:val="00504704"/>
    <w:rsid w:val="00527193"/>
    <w:rsid w:val="0053567E"/>
    <w:rsid w:val="00585B93"/>
    <w:rsid w:val="005975EC"/>
    <w:rsid w:val="005B4AB6"/>
    <w:rsid w:val="005B65CB"/>
    <w:rsid w:val="005C2F54"/>
    <w:rsid w:val="00617BBE"/>
    <w:rsid w:val="00636156"/>
    <w:rsid w:val="00654041"/>
    <w:rsid w:val="006778D4"/>
    <w:rsid w:val="006A1FB9"/>
    <w:rsid w:val="006F0844"/>
    <w:rsid w:val="006F1E4E"/>
    <w:rsid w:val="00733850"/>
    <w:rsid w:val="007475C6"/>
    <w:rsid w:val="00793E35"/>
    <w:rsid w:val="00794A01"/>
    <w:rsid w:val="007A09AD"/>
    <w:rsid w:val="007D4C8F"/>
    <w:rsid w:val="0080079D"/>
    <w:rsid w:val="00803F46"/>
    <w:rsid w:val="00815053"/>
    <w:rsid w:val="00823348"/>
    <w:rsid w:val="00823EDF"/>
    <w:rsid w:val="00867F84"/>
    <w:rsid w:val="00872731"/>
    <w:rsid w:val="00895C5F"/>
    <w:rsid w:val="008B4F64"/>
    <w:rsid w:val="00905F38"/>
    <w:rsid w:val="009072C2"/>
    <w:rsid w:val="00907BDD"/>
    <w:rsid w:val="009605FC"/>
    <w:rsid w:val="0098663B"/>
    <w:rsid w:val="009B7A88"/>
    <w:rsid w:val="009D01DF"/>
    <w:rsid w:val="00A3126E"/>
    <w:rsid w:val="00A64130"/>
    <w:rsid w:val="00B36D69"/>
    <w:rsid w:val="00B4081E"/>
    <w:rsid w:val="00B65CF4"/>
    <w:rsid w:val="00B775FA"/>
    <w:rsid w:val="00B84945"/>
    <w:rsid w:val="00B95E5D"/>
    <w:rsid w:val="00BB42E4"/>
    <w:rsid w:val="00BC6303"/>
    <w:rsid w:val="00BC6CE3"/>
    <w:rsid w:val="00BD4717"/>
    <w:rsid w:val="00BD7667"/>
    <w:rsid w:val="00BE04E2"/>
    <w:rsid w:val="00BE48D3"/>
    <w:rsid w:val="00C07395"/>
    <w:rsid w:val="00C10CA8"/>
    <w:rsid w:val="00C12C76"/>
    <w:rsid w:val="00C13EE3"/>
    <w:rsid w:val="00C806F2"/>
    <w:rsid w:val="00C90B34"/>
    <w:rsid w:val="00CB712C"/>
    <w:rsid w:val="00CE2B4F"/>
    <w:rsid w:val="00CE3C97"/>
    <w:rsid w:val="00D0313B"/>
    <w:rsid w:val="00D11890"/>
    <w:rsid w:val="00D174ED"/>
    <w:rsid w:val="00D33FD2"/>
    <w:rsid w:val="00D66C15"/>
    <w:rsid w:val="00DA787B"/>
    <w:rsid w:val="00DE2A25"/>
    <w:rsid w:val="00DE494E"/>
    <w:rsid w:val="00E17A41"/>
    <w:rsid w:val="00E253B9"/>
    <w:rsid w:val="00E546E0"/>
    <w:rsid w:val="00E7480C"/>
    <w:rsid w:val="00E90491"/>
    <w:rsid w:val="00EA0FE5"/>
    <w:rsid w:val="00EC0881"/>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A5040"/>
  <w15:chartTrackingRefBased/>
  <w15:docId w15:val="{CA53F002-89E3-4B6D-ADBC-18E98FE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color w:val="1C1C1C"/>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styleId="BalloonText">
    <w:name w:val="Balloon Text"/>
    <w:basedOn w:val="Normal"/>
    <w:semiHidden/>
    <w:rsid w:val="0040455F"/>
    <w:rPr>
      <w:rFonts w:ascii="Tahoma" w:hAnsi="Tahoma" w:cs="Tahoma"/>
      <w:sz w:val="16"/>
      <w:szCs w:val="16"/>
    </w:rPr>
  </w:style>
  <w:style w:type="character" w:customStyle="1" w:styleId="FooterChar">
    <w:name w:val="Footer Char"/>
    <w:link w:val="Footer"/>
    <w:uiPriority w:val="99"/>
    <w:rsid w:val="00C12C76"/>
    <w:rPr>
      <w:rFonts w:ascii="Arial" w:hAnsi="Arial"/>
      <w:sz w:val="24"/>
      <w:lang w:eastAsia="en-US"/>
    </w:rPr>
  </w:style>
  <w:style w:type="table" w:styleId="TableGrid">
    <w:name w:val="Table Grid"/>
    <w:basedOn w:val="TableNormal"/>
    <w:rsid w:val="00EA0F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5345"/>
    <w:rPr>
      <w:sz w:val="16"/>
      <w:szCs w:val="16"/>
    </w:rPr>
  </w:style>
  <w:style w:type="paragraph" w:styleId="CommentText">
    <w:name w:val="annotation text"/>
    <w:basedOn w:val="Normal"/>
    <w:link w:val="CommentTextChar"/>
    <w:rsid w:val="002E5345"/>
    <w:rPr>
      <w:sz w:val="20"/>
    </w:rPr>
  </w:style>
  <w:style w:type="character" w:customStyle="1" w:styleId="CommentTextChar">
    <w:name w:val="Comment Text Char"/>
    <w:basedOn w:val="DefaultParagraphFont"/>
    <w:link w:val="CommentText"/>
    <w:rsid w:val="002E5345"/>
    <w:rPr>
      <w:rFonts w:ascii="Arial" w:hAnsi="Arial"/>
      <w:lang w:eastAsia="en-US"/>
    </w:rPr>
  </w:style>
  <w:style w:type="paragraph" w:styleId="CommentSubject">
    <w:name w:val="annotation subject"/>
    <w:basedOn w:val="CommentText"/>
    <w:next w:val="CommentText"/>
    <w:link w:val="CommentSubjectChar"/>
    <w:rsid w:val="002E5345"/>
    <w:rPr>
      <w:b/>
      <w:bCs/>
    </w:rPr>
  </w:style>
  <w:style w:type="character" w:customStyle="1" w:styleId="CommentSubjectChar">
    <w:name w:val="Comment Subject Char"/>
    <w:basedOn w:val="CommentTextChar"/>
    <w:link w:val="CommentSubject"/>
    <w:rsid w:val="002E5345"/>
    <w:rPr>
      <w:rFonts w:ascii="Arial" w:hAnsi="Arial"/>
      <w:b/>
      <w:bCs/>
      <w:lang w:eastAsia="en-US"/>
    </w:rPr>
  </w:style>
  <w:style w:type="character" w:styleId="UnresolvedMention">
    <w:name w:val="Unresolved Mention"/>
    <w:basedOn w:val="DefaultParagraphFont"/>
    <w:uiPriority w:val="99"/>
    <w:semiHidden/>
    <w:unhideWhenUsed/>
    <w:rsid w:val="000124E1"/>
    <w:rPr>
      <w:color w:val="605E5C"/>
      <w:shd w:val="clear" w:color="auto" w:fill="E1DFDD"/>
    </w:rPr>
  </w:style>
  <w:style w:type="character" w:styleId="FollowedHyperlink">
    <w:name w:val="FollowedHyperlink"/>
    <w:basedOn w:val="DefaultParagraphFont"/>
    <w:rsid w:val="002342C2"/>
    <w:rPr>
      <w:color w:val="954F72" w:themeColor="followedHyperlink"/>
      <w:u w:val="single"/>
    </w:rPr>
  </w:style>
  <w:style w:type="character" w:styleId="Strong">
    <w:name w:val="Strong"/>
    <w:basedOn w:val="DefaultParagraphFont"/>
    <w:uiPriority w:val="22"/>
    <w:qFormat/>
    <w:rsid w:val="00733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researchdata.wisc.edu/uncategorized/quality-assurance-in-researc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ippocampus.si/ISBN/978-961-293-328-9.pdf" TargetMode="External"/><Relationship Id="rId17" Type="http://schemas.openxmlformats.org/officeDocument/2006/relationships/hyperlink" Target="https://www.nwo.nl/en/research-data-management" TargetMode="External"/><Relationship Id="rId2" Type="http://schemas.openxmlformats.org/officeDocument/2006/relationships/numbering" Target="numbering.xml"/><Relationship Id="rId16" Type="http://schemas.openxmlformats.org/officeDocument/2006/relationships/hyperlink" Target="https://www.openaire.eu/images/Guides/HORIZON_EUROPE_Data-Management-Plan-Templ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alliance.github.io/metadata-directory/standards/" TargetMode="External"/><Relationship Id="rId5" Type="http://schemas.openxmlformats.org/officeDocument/2006/relationships/webSettings" Target="webSettings.xml"/><Relationship Id="rId15" Type="http://schemas.openxmlformats.org/officeDocument/2006/relationships/hyperlink" Target="https://www.hippocampus.si/ISBN/978-961-293-328-9.pdf" TargetMode="External"/><Relationship Id="rId23" Type="http://schemas.openxmlformats.org/officeDocument/2006/relationships/theme" Target="theme/theme1.xml"/><Relationship Id="rId10" Type="http://schemas.openxmlformats.org/officeDocument/2006/relationships/hyperlink" Target="https://www.re3dat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p.fdv.uni-lj.si/" TargetMode="External"/><Relationship Id="rId14" Type="http://schemas.openxmlformats.org/officeDocument/2006/relationships/hyperlink" Target="https://dirrosdata.ctk.uni-lj.si/raziskovalni-podatki/nacrt-ravnanja-z-raziskovalnimi-podatk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4F8F-C99D-4ACE-833B-4B29398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4751</Words>
  <Characters>27081</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Glava z nogo (slo)</vt:lpstr>
      <vt:lpstr>Glava z nogo (slo)</vt:lpstr>
    </vt:vector>
  </TitlesOfParts>
  <Company>Javna agencija za raziskovalno dejavnost RS</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z nogo (slo)</dc:title>
  <dc:subject/>
  <dc:creator>Novak Urša</dc:creator>
  <cp:keywords/>
  <cp:lastModifiedBy>Jernej Kaluža</cp:lastModifiedBy>
  <cp:revision>3</cp:revision>
  <cp:lastPrinted>2025-12-01T12:10:00Z</cp:lastPrinted>
  <dcterms:created xsi:type="dcterms:W3CDTF">2026-03-22T23:16:00Z</dcterms:created>
  <dcterms:modified xsi:type="dcterms:W3CDTF">2026-03-24T12:37:00Z</dcterms:modified>
</cp:coreProperties>
</file>