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78B95" w14:textId="77777777" w:rsidR="000F31E1" w:rsidRPr="00D24CCB" w:rsidRDefault="003974AD" w:rsidP="00D24CCB">
      <w:pPr>
        <w:pStyle w:val="Heading1"/>
        <w:jc w:val="center"/>
        <w:rPr>
          <w:lang w:val="sl-SI"/>
        </w:rPr>
      </w:pPr>
      <w:r w:rsidRPr="00D24CCB">
        <w:rPr>
          <w:lang w:val="sl-SI"/>
        </w:rPr>
        <w:t xml:space="preserve">Kratka predstavitev </w:t>
      </w:r>
      <w:r w:rsidR="001274F1" w:rsidRPr="00D24CCB">
        <w:rPr>
          <w:lang w:val="sl-SI"/>
        </w:rPr>
        <w:t>projekta</w:t>
      </w:r>
      <w:r w:rsidRPr="00D24CCB">
        <w:rPr>
          <w:lang w:val="sl-SI"/>
        </w:rPr>
        <w:t xml:space="preserve"> Brez</w:t>
      </w:r>
      <w:r w:rsidRPr="00D24CCB">
        <w:rPr>
          <w:b/>
          <w:lang w:val="sl-SI"/>
        </w:rPr>
        <w:t>DOM</w:t>
      </w:r>
      <w:r w:rsidRPr="00D24CCB">
        <w:rPr>
          <w:lang w:val="sl-SI"/>
        </w:rPr>
        <w:t xml:space="preserve">stvo v </w:t>
      </w:r>
      <w:r w:rsidRPr="00D24CCB">
        <w:rPr>
          <w:b/>
          <w:lang w:val="sl-SI"/>
        </w:rPr>
        <w:t>S</w:t>
      </w:r>
      <w:r w:rsidRPr="00D24CCB">
        <w:rPr>
          <w:lang w:val="sl-SI"/>
        </w:rPr>
        <w:t xml:space="preserve">loveniji: </w:t>
      </w:r>
      <w:r w:rsidRPr="00D24CCB">
        <w:rPr>
          <w:b/>
          <w:lang w:val="sl-SI"/>
        </w:rPr>
        <w:t>O</w:t>
      </w:r>
      <w:r w:rsidRPr="00D24CCB">
        <w:rPr>
          <w:lang w:val="sl-SI"/>
        </w:rPr>
        <w:t xml:space="preserve">bseg, značilnosti in </w:t>
      </w:r>
      <w:r w:rsidRPr="00D24CCB">
        <w:rPr>
          <w:b/>
          <w:lang w:val="sl-SI"/>
        </w:rPr>
        <w:t>S</w:t>
      </w:r>
      <w:r w:rsidRPr="00D24CCB">
        <w:rPr>
          <w:lang w:val="sl-SI"/>
        </w:rPr>
        <w:t>tališča (DOM_SOS)</w:t>
      </w:r>
    </w:p>
    <w:p w14:paraId="4982C4DF" w14:textId="77777777" w:rsidR="001274F1" w:rsidRPr="00D24CCB" w:rsidRDefault="001274F1" w:rsidP="00067B48">
      <w:pPr>
        <w:jc w:val="both"/>
        <w:rPr>
          <w:lang w:val="sl-SI"/>
        </w:rPr>
      </w:pPr>
    </w:p>
    <w:p w14:paraId="38C76EA9" w14:textId="77777777" w:rsidR="001274F1" w:rsidRPr="00D24CCB" w:rsidRDefault="00D8433B" w:rsidP="00067B48">
      <w:pPr>
        <w:jc w:val="both"/>
        <w:rPr>
          <w:rFonts w:ascii="Times New Roman" w:hAnsi="Times New Roman" w:cs="Times New Roman"/>
          <w:sz w:val="24"/>
          <w:szCs w:val="24"/>
          <w:lang w:val="sl-SI"/>
        </w:rPr>
      </w:pPr>
      <w:r w:rsidRPr="00D24CCB">
        <w:rPr>
          <w:rFonts w:ascii="Times New Roman" w:hAnsi="Times New Roman" w:cs="Times New Roman"/>
          <w:sz w:val="24"/>
          <w:szCs w:val="24"/>
          <w:lang w:val="sl-SI"/>
        </w:rPr>
        <w:t>V večini evropskih držav število brezdomcev narašča. Hkrati tako na ravni EU kot na nacionalnih ravneh narašča pozornost, namenjena problematiki brezdomstva. Leta 2014, na primer, sta tako Evropski parlament kot Odbor regij EU pozvala k pripravi Evropske strategije o brezdomstvu</w:t>
      </w:r>
      <w:r w:rsidR="00067B48" w:rsidRPr="00D24CCB">
        <w:rPr>
          <w:rFonts w:ascii="Times New Roman" w:hAnsi="Times New Roman" w:cs="Times New Roman"/>
          <w:sz w:val="24"/>
          <w:szCs w:val="24"/>
          <w:lang w:val="sl-SI"/>
        </w:rPr>
        <w:t xml:space="preserve">, </w:t>
      </w:r>
      <w:r w:rsidR="003C0FB6" w:rsidRPr="00D24CCB">
        <w:rPr>
          <w:rFonts w:ascii="Times New Roman" w:hAnsi="Times New Roman" w:cs="Times New Roman"/>
          <w:sz w:val="24"/>
          <w:szCs w:val="24"/>
          <w:lang w:val="sl-SI"/>
        </w:rPr>
        <w:t>leta</w:t>
      </w:r>
      <w:r w:rsidR="00067B48" w:rsidRPr="00D24CCB">
        <w:rPr>
          <w:rFonts w:ascii="Times New Roman" w:hAnsi="Times New Roman" w:cs="Times New Roman"/>
          <w:sz w:val="24"/>
          <w:szCs w:val="24"/>
          <w:lang w:val="sl-SI"/>
        </w:rPr>
        <w:t xml:space="preserve"> </w:t>
      </w:r>
      <w:r w:rsidR="00883551" w:rsidRPr="00D24CCB">
        <w:rPr>
          <w:rFonts w:ascii="Times New Roman" w:hAnsi="Times New Roman" w:cs="Times New Roman"/>
          <w:sz w:val="24"/>
          <w:szCs w:val="24"/>
          <w:lang w:val="sl-SI"/>
        </w:rPr>
        <w:t>2021</w:t>
      </w:r>
      <w:r w:rsidR="00067B48" w:rsidRPr="00D24CCB">
        <w:rPr>
          <w:rFonts w:ascii="Times New Roman" w:hAnsi="Times New Roman" w:cs="Times New Roman"/>
          <w:sz w:val="24"/>
          <w:szCs w:val="24"/>
          <w:lang w:val="sl-SI"/>
        </w:rPr>
        <w:t xml:space="preserve"> </w:t>
      </w:r>
      <w:r w:rsidR="003C0FB6" w:rsidRPr="00D24CCB">
        <w:rPr>
          <w:rFonts w:ascii="Times New Roman" w:hAnsi="Times New Roman" w:cs="Times New Roman"/>
          <w:sz w:val="24"/>
          <w:szCs w:val="24"/>
          <w:lang w:val="sl-SI"/>
        </w:rPr>
        <w:t xml:space="preserve">pa je bila </w:t>
      </w:r>
      <w:r w:rsidR="00067B48" w:rsidRPr="00D24CCB">
        <w:rPr>
          <w:rFonts w:ascii="Times New Roman" w:hAnsi="Times New Roman" w:cs="Times New Roman"/>
          <w:sz w:val="24"/>
          <w:szCs w:val="24"/>
          <w:lang w:val="sl-SI"/>
        </w:rPr>
        <w:t xml:space="preserve">ustanovljena </w:t>
      </w:r>
      <w:r w:rsidR="00883551" w:rsidRPr="00D24CCB">
        <w:rPr>
          <w:rFonts w:ascii="Times New Roman" w:hAnsi="Times New Roman" w:cs="Times New Roman"/>
          <w:b/>
          <w:sz w:val="24"/>
          <w:szCs w:val="24"/>
          <w:lang w:val="sl-SI"/>
        </w:rPr>
        <w:t xml:space="preserve">Evropska </w:t>
      </w:r>
      <w:r w:rsidR="00067B48" w:rsidRPr="00D24CCB">
        <w:rPr>
          <w:rFonts w:ascii="Times New Roman" w:hAnsi="Times New Roman" w:cs="Times New Roman"/>
          <w:b/>
          <w:sz w:val="24"/>
          <w:szCs w:val="24"/>
          <w:lang w:val="sl-SI"/>
        </w:rPr>
        <w:t>Platforma boja proti brezdomstvu</w:t>
      </w:r>
      <w:r w:rsidRPr="00D24CCB">
        <w:rPr>
          <w:rFonts w:ascii="Times New Roman" w:hAnsi="Times New Roman" w:cs="Times New Roman"/>
          <w:b/>
          <w:sz w:val="24"/>
          <w:szCs w:val="24"/>
          <w:lang w:val="sl-SI"/>
        </w:rPr>
        <w:t>.</w:t>
      </w:r>
      <w:r w:rsidRPr="00D24CCB">
        <w:rPr>
          <w:rFonts w:ascii="Times New Roman" w:hAnsi="Times New Roman" w:cs="Times New Roman"/>
          <w:sz w:val="24"/>
          <w:szCs w:val="24"/>
          <w:lang w:val="sl-SI"/>
        </w:rPr>
        <w:t xml:space="preserve"> Na nacionalni ravni je več držav sprejelo strategije za zmanjševanje brezdomstva ali pa so celo vključile še bolj ambiciozen cilj brezdomstvu narediti konec (glej Gosme in Anderson, 2015; O’Sullivan, 2016). Slovenija ne sledi</w:t>
      </w:r>
      <w:r w:rsidR="00CE3121" w:rsidRPr="00D24CCB">
        <w:rPr>
          <w:rFonts w:ascii="Times New Roman" w:hAnsi="Times New Roman" w:cs="Times New Roman"/>
          <w:sz w:val="24"/>
          <w:szCs w:val="24"/>
          <w:lang w:val="sl-SI"/>
        </w:rPr>
        <w:t xml:space="preserve"> v celoti</w:t>
      </w:r>
      <w:r w:rsidRPr="00D24CCB">
        <w:rPr>
          <w:rFonts w:ascii="Times New Roman" w:hAnsi="Times New Roman" w:cs="Times New Roman"/>
          <w:sz w:val="24"/>
          <w:szCs w:val="24"/>
          <w:lang w:val="sl-SI"/>
        </w:rPr>
        <w:t xml:space="preserve"> tem trendom, saj zaostaja pri razvoju politik o brezdomstvu in hkrati je zanjo značilno izrazito pomanjkanje raziskav tega področja. Raziskave, ki omogočajo spremljanje obsega, značilnosti in trendov v brezdomstvu, so pomembne za razumevanje in celostno naslavljanje problematike.</w:t>
      </w:r>
      <w:r w:rsidR="003974AD" w:rsidRPr="00D24CCB">
        <w:rPr>
          <w:rFonts w:ascii="Times New Roman" w:hAnsi="Times New Roman" w:cs="Times New Roman"/>
          <w:sz w:val="24"/>
          <w:szCs w:val="24"/>
          <w:lang w:val="sl-SI"/>
        </w:rPr>
        <w:t xml:space="preserve"> </w:t>
      </w:r>
    </w:p>
    <w:p w14:paraId="55ED2674" w14:textId="77777777" w:rsidR="00D8433B" w:rsidRPr="00D24CCB" w:rsidRDefault="00D8433B" w:rsidP="00067B48">
      <w:pPr>
        <w:jc w:val="both"/>
        <w:rPr>
          <w:rFonts w:ascii="Times New Roman" w:hAnsi="Times New Roman" w:cs="Times New Roman"/>
          <w:sz w:val="24"/>
          <w:szCs w:val="24"/>
          <w:lang w:val="sl-SI"/>
        </w:rPr>
      </w:pPr>
      <w:r w:rsidRPr="00D24CCB">
        <w:rPr>
          <w:rFonts w:ascii="Times New Roman" w:hAnsi="Times New Roman" w:cs="Times New Roman"/>
          <w:b/>
          <w:sz w:val="24"/>
          <w:szCs w:val="24"/>
          <w:lang w:val="sl-SI"/>
        </w:rPr>
        <w:t>Projekt DOM</w:t>
      </w:r>
      <w:r w:rsidR="003974AD" w:rsidRPr="00D24CCB">
        <w:rPr>
          <w:rFonts w:ascii="Times New Roman" w:hAnsi="Times New Roman" w:cs="Times New Roman"/>
          <w:b/>
          <w:sz w:val="24"/>
          <w:szCs w:val="24"/>
          <w:lang w:val="sl-SI"/>
        </w:rPr>
        <w:t>_</w:t>
      </w:r>
      <w:r w:rsidRPr="00D24CCB">
        <w:rPr>
          <w:rFonts w:ascii="Times New Roman" w:hAnsi="Times New Roman" w:cs="Times New Roman"/>
          <w:b/>
          <w:sz w:val="24"/>
          <w:szCs w:val="24"/>
          <w:lang w:val="sl-SI"/>
        </w:rPr>
        <w:t xml:space="preserve">SOS </w:t>
      </w:r>
      <w:r w:rsidRPr="00D24CCB">
        <w:rPr>
          <w:rFonts w:ascii="Times New Roman" w:hAnsi="Times New Roman" w:cs="Times New Roman"/>
          <w:b/>
          <w:color w:val="000000"/>
          <w:sz w:val="24"/>
          <w:szCs w:val="24"/>
          <w:lang w:val="sl-SI"/>
        </w:rPr>
        <w:t>naslavlja pomanjkanje podatkov o brezdomstvu v Sloveniji</w:t>
      </w:r>
      <w:r w:rsidRPr="00D24CCB">
        <w:rPr>
          <w:rFonts w:ascii="Times New Roman" w:hAnsi="Times New Roman" w:cs="Times New Roman"/>
          <w:color w:val="000000"/>
          <w:sz w:val="24"/>
          <w:szCs w:val="24"/>
          <w:lang w:val="sl-SI"/>
        </w:rPr>
        <w:t xml:space="preserve">, kjer poudarja potrebo po zbiranju podatkov na nacionalni ravni, in poglobljenem razumevanju pojava na podlagi kompleksne opredelitve brezdomstva. </w:t>
      </w:r>
      <w:r w:rsidR="00891E27" w:rsidRPr="00D24CCB">
        <w:rPr>
          <w:rFonts w:ascii="Times New Roman" w:hAnsi="Times New Roman" w:cs="Times New Roman"/>
          <w:sz w:val="24"/>
          <w:szCs w:val="24"/>
          <w:lang w:val="sl-SI"/>
        </w:rPr>
        <w:t xml:space="preserve">Cilj projekta je proučiti izbrane možnosti spremljanja obsega problematike brezdomstva v Sloveniji, in sicer na podlagi obstoječih baz podatkov ter anketnih virov. </w:t>
      </w:r>
      <w:r w:rsidRPr="00707388">
        <w:rPr>
          <w:rFonts w:ascii="Times New Roman" w:hAnsi="Times New Roman" w:cs="Times New Roman"/>
          <w:b/>
          <w:sz w:val="24"/>
          <w:szCs w:val="24"/>
          <w:lang w:val="sl-SI"/>
        </w:rPr>
        <w:t>Raziskovanje temelji na široki definiciji brezdomstva</w:t>
      </w:r>
      <w:r w:rsidRPr="00D24CCB">
        <w:rPr>
          <w:rFonts w:ascii="Times New Roman" w:hAnsi="Times New Roman" w:cs="Times New Roman"/>
          <w:sz w:val="24"/>
          <w:szCs w:val="24"/>
          <w:lang w:val="sl-SI"/>
        </w:rPr>
        <w:t>, ki jo je povzela tudi Evropska komisija, in sicer definiciji Brezdomstva in stanovanjske izključenosti (</w:t>
      </w:r>
      <w:r w:rsidRPr="00D24CCB">
        <w:rPr>
          <w:rFonts w:ascii="Times New Roman" w:hAnsi="Times New Roman" w:cs="Times New Roman"/>
          <w:b/>
          <w:sz w:val="24"/>
          <w:szCs w:val="24"/>
          <w:lang w:val="sl-SI"/>
        </w:rPr>
        <w:t>ETHOS – European Typology of Homelessness and Housing Exclusion</w:t>
      </w:r>
      <w:r w:rsidRPr="00D24CCB">
        <w:rPr>
          <w:rFonts w:ascii="Times New Roman" w:hAnsi="Times New Roman" w:cs="Times New Roman"/>
          <w:sz w:val="24"/>
          <w:szCs w:val="24"/>
          <w:lang w:val="sl-SI"/>
        </w:rPr>
        <w:t>) združenja FEANTSA</w:t>
      </w:r>
      <w:r w:rsidRPr="00D24CCB">
        <w:rPr>
          <w:rFonts w:ascii="Times New Roman" w:hAnsi="Times New Roman" w:cs="Times New Roman"/>
          <w:color w:val="000000"/>
          <w:sz w:val="24"/>
          <w:szCs w:val="24"/>
          <w:lang w:val="sl-SI"/>
        </w:rPr>
        <w:t>, in nadaljnjem razvoju te opredelitve kot je t.i. ETHOS Light</w:t>
      </w:r>
      <w:r w:rsidR="00067B48" w:rsidRPr="00D24CCB">
        <w:rPr>
          <w:rFonts w:ascii="Times New Roman" w:hAnsi="Times New Roman" w:cs="Times New Roman"/>
          <w:color w:val="000000"/>
          <w:sz w:val="24"/>
          <w:szCs w:val="24"/>
          <w:lang w:val="sl-SI"/>
        </w:rPr>
        <w:t>, ki vključuje</w:t>
      </w:r>
      <w:r w:rsidR="00CE3121" w:rsidRPr="00D24CCB">
        <w:rPr>
          <w:rFonts w:ascii="Times New Roman" w:hAnsi="Times New Roman" w:cs="Times New Roman"/>
          <w:color w:val="000000"/>
          <w:sz w:val="24"/>
          <w:szCs w:val="24"/>
          <w:lang w:val="sl-SI"/>
        </w:rPr>
        <w:t xml:space="preserve"> osebe</w:t>
      </w:r>
      <w:r w:rsidR="00067B48" w:rsidRPr="00D24CCB">
        <w:rPr>
          <w:rFonts w:ascii="Times New Roman" w:hAnsi="Times New Roman" w:cs="Times New Roman"/>
          <w:color w:val="000000"/>
          <w:sz w:val="24"/>
          <w:szCs w:val="24"/>
          <w:lang w:val="sl-SI"/>
        </w:rPr>
        <w:t xml:space="preserve"> brez strehe nad glavo</w:t>
      </w:r>
      <w:r w:rsidR="00CE3121" w:rsidRPr="00D24CCB">
        <w:rPr>
          <w:rFonts w:ascii="Times New Roman" w:hAnsi="Times New Roman" w:cs="Times New Roman"/>
          <w:color w:val="000000"/>
          <w:sz w:val="24"/>
          <w:szCs w:val="24"/>
          <w:lang w:val="sl-SI"/>
        </w:rPr>
        <w:t xml:space="preserve"> ('na ulici')</w:t>
      </w:r>
      <w:r w:rsidR="00067B48" w:rsidRPr="00D24CCB">
        <w:rPr>
          <w:rFonts w:ascii="Times New Roman" w:hAnsi="Times New Roman" w:cs="Times New Roman"/>
          <w:color w:val="000000"/>
          <w:sz w:val="24"/>
          <w:szCs w:val="24"/>
          <w:lang w:val="sl-SI"/>
        </w:rPr>
        <w:t>, v zasilnih nastanitvah, osebe, ki živijo v nastanitvah za brezdomce, tiste , ki zaradi pomanjkanja nastanitve živijo v nekonvencionalnih bivališčih ter osebe, ki začasno živijo v običajnem bivališču pri družini in prijateljih (zaradi pomanjkanja bivališča)</w:t>
      </w:r>
      <w:r w:rsidRPr="00D24CCB">
        <w:rPr>
          <w:rFonts w:ascii="Times New Roman" w:hAnsi="Times New Roman" w:cs="Times New Roman"/>
          <w:color w:val="000000"/>
          <w:sz w:val="24"/>
          <w:szCs w:val="24"/>
          <w:lang w:val="sl-SI"/>
        </w:rPr>
        <w:t>.</w:t>
      </w:r>
      <w:r w:rsidRPr="00D24CCB">
        <w:rPr>
          <w:rFonts w:ascii="Times New Roman" w:hAnsi="Times New Roman" w:cs="Times New Roman"/>
          <w:sz w:val="24"/>
          <w:szCs w:val="24"/>
          <w:lang w:val="sl-SI"/>
        </w:rPr>
        <w:t xml:space="preserve"> </w:t>
      </w:r>
    </w:p>
    <w:p w14:paraId="6BE1EF39" w14:textId="72B55A62" w:rsidR="005D285E" w:rsidRPr="00D24CCB" w:rsidRDefault="00D8433B" w:rsidP="005D285E">
      <w:pPr>
        <w:jc w:val="both"/>
        <w:rPr>
          <w:rFonts w:ascii="Times New Roman" w:hAnsi="Times New Roman" w:cs="Times New Roman"/>
          <w:color w:val="000000"/>
          <w:sz w:val="24"/>
          <w:szCs w:val="24"/>
          <w:lang w:val="sl-SI"/>
        </w:rPr>
      </w:pPr>
      <w:r w:rsidRPr="00D24CCB">
        <w:rPr>
          <w:rFonts w:ascii="Times New Roman" w:hAnsi="Times New Roman" w:cs="Times New Roman"/>
          <w:b/>
          <w:color w:val="000000"/>
          <w:sz w:val="24"/>
          <w:szCs w:val="24"/>
          <w:lang w:val="sl-SI"/>
        </w:rPr>
        <w:t xml:space="preserve">V </w:t>
      </w:r>
      <w:r w:rsidR="00067B48" w:rsidRPr="00D24CCB">
        <w:rPr>
          <w:rFonts w:ascii="Times New Roman" w:hAnsi="Times New Roman" w:cs="Times New Roman"/>
          <w:b/>
          <w:color w:val="000000"/>
          <w:sz w:val="24"/>
          <w:szCs w:val="24"/>
          <w:lang w:val="sl-SI"/>
        </w:rPr>
        <w:t>projektu</w:t>
      </w:r>
      <w:r w:rsidRPr="00D24CCB">
        <w:rPr>
          <w:rFonts w:ascii="Times New Roman" w:hAnsi="Times New Roman" w:cs="Times New Roman"/>
          <w:b/>
          <w:color w:val="000000"/>
          <w:sz w:val="24"/>
          <w:szCs w:val="24"/>
          <w:lang w:val="sl-SI"/>
        </w:rPr>
        <w:t xml:space="preserve"> tako analiziramo </w:t>
      </w:r>
      <w:r w:rsidR="005D285E" w:rsidRPr="00D24CCB">
        <w:rPr>
          <w:rFonts w:ascii="Times New Roman" w:hAnsi="Times New Roman" w:cs="Times New Roman"/>
          <w:b/>
          <w:color w:val="000000"/>
          <w:sz w:val="24"/>
          <w:szCs w:val="24"/>
          <w:lang w:val="sl-SI"/>
        </w:rPr>
        <w:t xml:space="preserve">že </w:t>
      </w:r>
      <w:r w:rsidRPr="00D24CCB">
        <w:rPr>
          <w:rFonts w:ascii="Times New Roman" w:hAnsi="Times New Roman" w:cs="Times New Roman"/>
          <w:b/>
          <w:color w:val="000000"/>
          <w:sz w:val="24"/>
          <w:szCs w:val="24"/>
          <w:lang w:val="sl-SI"/>
        </w:rPr>
        <w:t xml:space="preserve">obstoječe </w:t>
      </w:r>
      <w:r w:rsidR="005D285E" w:rsidRPr="00D24CCB">
        <w:rPr>
          <w:rFonts w:ascii="Times New Roman" w:hAnsi="Times New Roman" w:cs="Times New Roman"/>
          <w:b/>
          <w:color w:val="000000"/>
          <w:sz w:val="24"/>
          <w:szCs w:val="24"/>
          <w:lang w:val="sl-SI"/>
        </w:rPr>
        <w:t>zbirke</w:t>
      </w:r>
      <w:r w:rsidRPr="00D24CCB">
        <w:rPr>
          <w:rFonts w:ascii="Times New Roman" w:hAnsi="Times New Roman" w:cs="Times New Roman"/>
          <w:b/>
          <w:color w:val="000000"/>
          <w:sz w:val="24"/>
          <w:szCs w:val="24"/>
          <w:lang w:val="sl-SI"/>
        </w:rPr>
        <w:t xml:space="preserve"> podatkov</w:t>
      </w:r>
      <w:r w:rsidR="005D285E" w:rsidRPr="00D24CCB">
        <w:rPr>
          <w:rFonts w:ascii="Times New Roman" w:hAnsi="Times New Roman" w:cs="Times New Roman"/>
          <w:color w:val="000000"/>
          <w:sz w:val="24"/>
          <w:szCs w:val="24"/>
          <w:lang w:val="sl-SI"/>
        </w:rPr>
        <w:t>, in sicer: zbirko podatkov socialnovarstvenih programov, ki jih sofinancira Ministrstvo za delo, družino, socialne zadeve in enake možnosti (v nadaljevanju: MDDSZ); b) zbirko podatkov iz evalvacij javnih socialnovarstvenih programov, ki jih sofinancira MDDSZ in c) zbirko podatkov iz informacijskega sistema centrov za socialno delo (v nadaljevanju: ISCSD). Gre za zbirke podatkov, ki med drugim zajemajo informacije o številu nekaterih kategorij brezdomnih oseb, hkrati pa nudijo tudi druge dragocene informacije (npr. o demografski strukturi in o trenutni življenjski situaciji) o tej skupini prebivalstva. Te so pogosto bogat vir podatkov, vendar se ne uporabljajo in analizirajo sistematično ter namensko, zato njihov potencial pogosto ostaja neizkoriščen.</w:t>
      </w:r>
      <w:r w:rsidR="004D01A4" w:rsidRPr="00D24CCB">
        <w:rPr>
          <w:rFonts w:ascii="Times New Roman" w:hAnsi="Times New Roman" w:cs="Times New Roman"/>
          <w:color w:val="000000"/>
          <w:sz w:val="24"/>
          <w:szCs w:val="24"/>
          <w:lang w:val="sl-SI"/>
        </w:rPr>
        <w:t xml:space="preserve"> </w:t>
      </w:r>
      <w:r w:rsidR="005D285E" w:rsidRPr="00D24CCB">
        <w:rPr>
          <w:rFonts w:ascii="Times New Roman" w:hAnsi="Times New Roman" w:cs="Times New Roman"/>
          <w:color w:val="000000"/>
          <w:sz w:val="24"/>
          <w:szCs w:val="24"/>
          <w:lang w:val="sl-SI"/>
        </w:rPr>
        <w:t>Prednost uporabe že obstoječih baz podatkov je zlasti v tem, da gre za organizacijsko in finančno najmanj zahteven način pridobivanja podatkov</w:t>
      </w:r>
      <w:r w:rsidR="004D01A4" w:rsidRPr="00D24CCB">
        <w:rPr>
          <w:rFonts w:ascii="Times New Roman" w:hAnsi="Times New Roman" w:cs="Times New Roman"/>
          <w:color w:val="000000"/>
          <w:sz w:val="24"/>
          <w:szCs w:val="24"/>
          <w:lang w:val="sl-SI"/>
        </w:rPr>
        <w:t>.</w:t>
      </w:r>
      <w:r w:rsidR="005D285E" w:rsidRPr="00D24CCB">
        <w:rPr>
          <w:rFonts w:ascii="Times New Roman" w:hAnsi="Times New Roman" w:cs="Times New Roman"/>
          <w:color w:val="000000"/>
          <w:sz w:val="24"/>
          <w:szCs w:val="24"/>
          <w:lang w:val="sl-SI"/>
        </w:rPr>
        <w:t xml:space="preserve"> </w:t>
      </w:r>
    </w:p>
    <w:p w14:paraId="05E920E9" w14:textId="5B3F0C0D" w:rsidR="00D8433B" w:rsidRPr="00D24CCB" w:rsidRDefault="005D285E" w:rsidP="005D285E">
      <w:pPr>
        <w:jc w:val="both"/>
        <w:rPr>
          <w:rFonts w:ascii="Times New Roman" w:eastAsia="Times New Roman" w:hAnsi="Times New Roman" w:cs="Times New Roman"/>
          <w:sz w:val="24"/>
          <w:szCs w:val="24"/>
          <w:lang w:val="sl-SI" w:eastAsia="sl-SI"/>
        </w:rPr>
      </w:pPr>
      <w:r w:rsidRPr="00D24CCB">
        <w:rPr>
          <w:rFonts w:ascii="Times New Roman" w:hAnsi="Times New Roman" w:cs="Times New Roman"/>
          <w:color w:val="000000"/>
          <w:sz w:val="24"/>
          <w:szCs w:val="24"/>
          <w:lang w:val="sl-SI"/>
        </w:rPr>
        <w:t xml:space="preserve">V raziskavi smo omenjene obstoječe administrativne zbirke podatkov primerjali in vrednotili z vidika kakovosti, pri čemer se je izkazalo, da </w:t>
      </w:r>
      <w:r w:rsidRPr="00D24CCB">
        <w:rPr>
          <w:rFonts w:ascii="Times New Roman" w:hAnsi="Times New Roman" w:cs="Times New Roman"/>
          <w:b/>
          <w:color w:val="000000"/>
          <w:sz w:val="24"/>
          <w:szCs w:val="24"/>
          <w:lang w:val="sl-SI"/>
        </w:rPr>
        <w:t xml:space="preserve">le te predstavljajo </w:t>
      </w:r>
      <w:r w:rsidRPr="00D24CCB">
        <w:rPr>
          <w:rFonts w:ascii="Times New Roman" w:hAnsi="Times New Roman" w:cs="Times New Roman"/>
          <w:b/>
          <w:sz w:val="24"/>
          <w:szCs w:val="24"/>
          <w:lang w:val="sl-SI"/>
        </w:rPr>
        <w:t>velik potencial za merjenje obsega in strukture brezdomnih pri nas</w:t>
      </w:r>
      <w:r w:rsidR="004D01A4" w:rsidRPr="00D24CCB">
        <w:rPr>
          <w:rFonts w:ascii="Times New Roman" w:hAnsi="Times New Roman" w:cs="Times New Roman"/>
          <w:sz w:val="24"/>
          <w:szCs w:val="24"/>
          <w:lang w:val="sl-SI"/>
        </w:rPr>
        <w:t xml:space="preserve">. </w:t>
      </w:r>
      <w:r w:rsidRPr="00D24CCB">
        <w:rPr>
          <w:rFonts w:ascii="Times New Roman" w:hAnsi="Times New Roman" w:cs="Times New Roman"/>
          <w:sz w:val="24"/>
          <w:szCs w:val="24"/>
          <w:lang w:val="sl-SI"/>
        </w:rPr>
        <w:t>Z vidika potenciala sta zlasti pomembni zbirka podatkov iz evalvacij javnih socialnovarstvenih programov, ki jih sofinancira MDDSZ in zbirka podatkov iz informacijskega sistema centrov za socialno delo. Gre za individualizirani zbirki podatkov, ki omogočata preštevanje brezdomnih in stanovanjsko izključenih (čeprav zbirka podatkov iz evalvacij javnih socialnovarstvenih programov</w:t>
      </w:r>
      <w:r w:rsidRPr="00D24CCB">
        <w:rPr>
          <w:rFonts w:ascii="Times New Roman" w:eastAsia="Times New Roman" w:hAnsi="Times New Roman" w:cs="Times New Roman"/>
          <w:sz w:val="24"/>
          <w:szCs w:val="24"/>
          <w:lang w:val="sl-SI" w:eastAsia="sl-SI"/>
        </w:rPr>
        <w:t xml:space="preserve"> zagotavlja le podatke o </w:t>
      </w:r>
      <w:r w:rsidRPr="00D24CCB">
        <w:rPr>
          <w:rFonts w:ascii="Times New Roman" w:eastAsia="Times New Roman" w:hAnsi="Times New Roman" w:cs="Times New Roman"/>
          <w:sz w:val="24"/>
          <w:szCs w:val="24"/>
          <w:lang w:val="sl-SI" w:eastAsia="sl-SI"/>
        </w:rPr>
        <w:lastRenderedPageBreak/>
        <w:t xml:space="preserve">obsegu in strukturi brezdomnih, ne pa tudi stanovanjsko izključenih), ki se po pomoč obračajo na izvajalce socialnovarstvenih programov za brezdomce in/ali na centre za socialno delo. Možno pa je oziroma bi bilo (kar velja za zbirko podatkov iz ISCSD) pridobiti tudi informacije o strukturi te populacije. Trenutno sicer zbirki podatkov pestijo številne pomanjkljivosti, vendar bi z nekaterimi izboljšavami in nadgradnjami lahko bistveno izboljšali njuno kakovost in uporabnost za raziskovalce in odločevalce. </w:t>
      </w:r>
    </w:p>
    <w:p w14:paraId="2F9B447E" w14:textId="1CC04E75" w:rsidR="00D8433B" w:rsidRPr="00D24CCB" w:rsidRDefault="00D8433B" w:rsidP="00067B48">
      <w:pPr>
        <w:jc w:val="both"/>
        <w:rPr>
          <w:rFonts w:ascii="Times New Roman" w:hAnsi="Times New Roman" w:cs="Times New Roman"/>
          <w:sz w:val="24"/>
          <w:szCs w:val="24"/>
          <w:lang w:val="sl-SI"/>
        </w:rPr>
      </w:pPr>
      <w:r w:rsidRPr="00D24CCB">
        <w:rPr>
          <w:rFonts w:ascii="Times New Roman" w:hAnsi="Times New Roman" w:cs="Times New Roman"/>
          <w:sz w:val="24"/>
          <w:szCs w:val="24"/>
          <w:lang w:val="sl-SI"/>
        </w:rPr>
        <w:t xml:space="preserve">Nadalje je bila v okviru projekta izvedena </w:t>
      </w:r>
      <w:r w:rsidRPr="00D24CCB">
        <w:rPr>
          <w:rFonts w:ascii="Times New Roman" w:hAnsi="Times New Roman" w:cs="Times New Roman"/>
          <w:b/>
          <w:sz w:val="24"/>
          <w:szCs w:val="24"/>
          <w:lang w:val="sl-SI"/>
        </w:rPr>
        <w:t xml:space="preserve">prva nacionalna raziskava </w:t>
      </w:r>
      <w:r w:rsidR="00067B48" w:rsidRPr="00D24CCB">
        <w:rPr>
          <w:rFonts w:ascii="Times New Roman" w:hAnsi="Times New Roman" w:cs="Times New Roman"/>
          <w:b/>
          <w:sz w:val="24"/>
          <w:szCs w:val="24"/>
          <w:lang w:val="sl-SI"/>
        </w:rPr>
        <w:t>brezdomstva</w:t>
      </w:r>
      <w:r w:rsidRPr="00D24CCB">
        <w:rPr>
          <w:rFonts w:ascii="Times New Roman" w:hAnsi="Times New Roman" w:cs="Times New Roman"/>
          <w:sz w:val="24"/>
          <w:szCs w:val="24"/>
          <w:lang w:val="sl-SI"/>
        </w:rPr>
        <w:t>.</w:t>
      </w:r>
      <w:r w:rsidR="00067B48" w:rsidRPr="00D24CCB">
        <w:rPr>
          <w:rFonts w:ascii="Times New Roman" w:hAnsi="Times New Roman" w:cs="Times New Roman"/>
          <w:sz w:val="24"/>
          <w:szCs w:val="24"/>
          <w:lang w:val="sl-SI"/>
        </w:rPr>
        <w:t xml:space="preserve"> Raziskava je bila eden od modulov, vključenih v enotni SJM vprašalnik Slovensko javno mnenje 2022/1 z končnim vzorcem 1001 anketirancev, reprezentativnim za celotno populacijo Slovenije. V anketo smo vključi</w:t>
      </w:r>
      <w:r w:rsidR="00CE3121" w:rsidRPr="00D24CCB">
        <w:rPr>
          <w:rFonts w:ascii="Times New Roman" w:hAnsi="Times New Roman" w:cs="Times New Roman"/>
          <w:sz w:val="24"/>
          <w:szCs w:val="24"/>
          <w:lang w:val="sl-SI"/>
        </w:rPr>
        <w:t>li vprašanja o pretekli izkušnji</w:t>
      </w:r>
      <w:r w:rsidR="00067B48" w:rsidRPr="00D24CCB">
        <w:rPr>
          <w:rFonts w:ascii="Times New Roman" w:hAnsi="Times New Roman" w:cs="Times New Roman"/>
          <w:sz w:val="24"/>
          <w:szCs w:val="24"/>
          <w:lang w:val="sl-SI"/>
        </w:rPr>
        <w:t xml:space="preserve"> brezdomstva in drugih oblik stanovanjske izključenosti, in sicer: izkušnja deložacije, izkušnja skritega brezdomstva, tj. bivanje pri prijateljih in sorodnikih ko zaradi finančne stiske niso imeli druge izbire, bivanje v zavetiščih, prostorih, ki niso namenjeni za bivanje ali na ulici. Če pogledamo delež ljudi, ki je doživel vsaj eno težavo v svojem življenju, ki v ETHOS kategorizaciji spadajo v posamezne kategorije brezdomstva in stanovanjske izključenosti, je bilo v populaciji takšnih oseb, ki so imeli osebno izkušnjo 6,5% v celotni populaciji, dodatno pa je 3,9% anketiranci poročalo, da je imel vsaj še eden družinski član to izkušnjo. Nadalje smo preverili tudi, koliko je to izkušnjo imelo v obdobju do 5 let. Če pogledamo vse stanovanjske težave skupaj, je imelo </w:t>
      </w:r>
      <w:r w:rsidR="00067B48" w:rsidRPr="00D24CCB">
        <w:rPr>
          <w:rFonts w:ascii="Times New Roman" w:hAnsi="Times New Roman" w:cs="Times New Roman"/>
          <w:b/>
          <w:sz w:val="24"/>
          <w:szCs w:val="24"/>
          <w:lang w:val="sl-SI"/>
        </w:rPr>
        <w:t xml:space="preserve">eno izmed stanovanjskih težav (ali deložacijo ali skrito brezdomstvo ali brezdomstvo) v </w:t>
      </w:r>
      <w:r w:rsidR="00D24CCB" w:rsidRPr="00D24CCB">
        <w:rPr>
          <w:rFonts w:ascii="Times New Roman" w:hAnsi="Times New Roman" w:cs="Times New Roman"/>
          <w:b/>
          <w:sz w:val="24"/>
          <w:szCs w:val="24"/>
          <w:lang w:val="sl-SI"/>
        </w:rPr>
        <w:t xml:space="preserve">obdobju do 5 let </w:t>
      </w:r>
      <w:r w:rsidR="00067B48" w:rsidRPr="00D24CCB">
        <w:rPr>
          <w:rFonts w:ascii="Times New Roman" w:hAnsi="Times New Roman" w:cs="Times New Roman"/>
          <w:b/>
          <w:sz w:val="24"/>
          <w:szCs w:val="24"/>
          <w:lang w:val="sl-SI"/>
        </w:rPr>
        <w:t>1% anketirancev, ter dodatno je še 0,7% poročalo, da so to izkušnjo imeli tudi njihovi družinski člani (vsaj eden ali več)</w:t>
      </w:r>
      <w:r w:rsidR="00067B48" w:rsidRPr="00D24CCB">
        <w:rPr>
          <w:rFonts w:ascii="Times New Roman" w:hAnsi="Times New Roman" w:cs="Times New Roman"/>
          <w:sz w:val="24"/>
          <w:szCs w:val="24"/>
          <w:lang w:val="sl-SI"/>
        </w:rPr>
        <w:t>.</w:t>
      </w:r>
    </w:p>
    <w:p w14:paraId="685D6B5D" w14:textId="140E29A7" w:rsidR="00B81698" w:rsidRDefault="00CE3121" w:rsidP="00067B48">
      <w:pPr>
        <w:jc w:val="both"/>
        <w:rPr>
          <w:rFonts w:ascii="Times New Roman" w:hAnsi="Times New Roman" w:cs="Times New Roman"/>
          <w:color w:val="000000"/>
          <w:sz w:val="24"/>
          <w:szCs w:val="24"/>
          <w:shd w:val="clear" w:color="auto" w:fill="FFFFFF"/>
          <w:lang w:val="sl-SI"/>
        </w:rPr>
      </w:pPr>
      <w:r w:rsidRPr="00D24CCB">
        <w:rPr>
          <w:rFonts w:ascii="Times New Roman" w:hAnsi="Times New Roman" w:cs="Times New Roman"/>
          <w:sz w:val="24"/>
          <w:szCs w:val="24"/>
          <w:lang w:val="sl-SI"/>
        </w:rPr>
        <w:t xml:space="preserve">Drugi del projekta se osredotoča na stališča ljudi ter strategije naslavljanja in pomoči brezdomcem. Tu skušamo razumeti stališča ljudi do te ranljive skupine in vloge stanovanjske politike ter drugih ukrepov namenjenih tej ranljivi skupini znotraj sistema države blaginje. Kot opozarjajo raziskovalci lahko namreč v evropskih državah blaginje opazimo krhanje tradicionalne solidarnosti in države so pogosto prisiljene krčiti in privatizirati posamezne dele sistemov države blaginje.  Razvoj novih socialnih tveganj pa je vodil tudi v oblikovanje novih interesnih skupin v povezavi s programi države blaginje </w:t>
      </w:r>
      <w:r w:rsidRPr="00D24CCB">
        <w:rPr>
          <w:rFonts w:ascii="Times New Roman" w:hAnsi="Times New Roman" w:cs="Times New Roman"/>
          <w:sz w:val="24"/>
          <w:szCs w:val="24"/>
          <w:lang w:val="sl-SI"/>
        </w:rPr>
        <w:fldChar w:fldCharType="begin"/>
      </w:r>
      <w:r w:rsidRPr="00D24CCB">
        <w:rPr>
          <w:rFonts w:ascii="Times New Roman" w:hAnsi="Times New Roman" w:cs="Times New Roman"/>
          <w:sz w:val="24"/>
          <w:szCs w:val="24"/>
          <w:lang w:val="sl-SI"/>
        </w:rPr>
        <w:instrText>ADDIN RW.CITE{{96 Esping-Andersen,Gøsta, 1947- 1999}}</w:instrText>
      </w:r>
      <w:r w:rsidRPr="00D24CCB">
        <w:rPr>
          <w:rFonts w:ascii="Times New Roman" w:hAnsi="Times New Roman" w:cs="Times New Roman"/>
          <w:sz w:val="24"/>
          <w:szCs w:val="24"/>
          <w:lang w:val="sl-SI"/>
        </w:rPr>
        <w:fldChar w:fldCharType="separate"/>
      </w:r>
      <w:r w:rsidRPr="00D24CCB">
        <w:rPr>
          <w:rFonts w:ascii="Times New Roman" w:hAnsi="Times New Roman" w:cs="Times New Roman"/>
          <w:sz w:val="24"/>
          <w:szCs w:val="24"/>
          <w:lang w:val="sl-SI"/>
        </w:rPr>
        <w:t>(Esping-Andersen 1999</w:t>
      </w:r>
      <w:r w:rsidRPr="00D24CCB">
        <w:rPr>
          <w:rFonts w:ascii="Times New Roman" w:hAnsi="Times New Roman" w:cs="Times New Roman"/>
          <w:sz w:val="24"/>
          <w:szCs w:val="24"/>
          <w:lang w:val="sl-SI"/>
        </w:rPr>
        <w:fldChar w:fldCharType="end"/>
      </w:r>
      <w:r w:rsidRPr="00D24CCB">
        <w:rPr>
          <w:rFonts w:ascii="Times New Roman" w:hAnsi="Times New Roman" w:cs="Times New Roman"/>
          <w:sz w:val="24"/>
          <w:szCs w:val="24"/>
          <w:lang w:val="sl-SI"/>
        </w:rPr>
        <w:t xml:space="preserve">; </w:t>
      </w:r>
      <w:r w:rsidRPr="00D24CCB">
        <w:rPr>
          <w:rFonts w:ascii="Times New Roman" w:hAnsi="Times New Roman" w:cs="Times New Roman"/>
          <w:sz w:val="24"/>
          <w:szCs w:val="24"/>
          <w:lang w:val="sl-SI"/>
        </w:rPr>
        <w:fldChar w:fldCharType="begin"/>
      </w:r>
      <w:r w:rsidRPr="00D24CCB">
        <w:rPr>
          <w:rFonts w:ascii="Times New Roman" w:hAnsi="Times New Roman" w:cs="Times New Roman"/>
          <w:sz w:val="24"/>
          <w:szCs w:val="24"/>
          <w:lang w:val="sl-SI"/>
        </w:rPr>
        <w:instrText>ADDIN RW.CITE{{23 Taylor-Gooby,Peter 2004}}</w:instrText>
      </w:r>
      <w:r w:rsidRPr="00D24CCB">
        <w:rPr>
          <w:rFonts w:ascii="Times New Roman" w:hAnsi="Times New Roman" w:cs="Times New Roman"/>
          <w:sz w:val="24"/>
          <w:szCs w:val="24"/>
          <w:lang w:val="sl-SI"/>
        </w:rPr>
        <w:fldChar w:fldCharType="separate"/>
      </w:r>
      <w:r w:rsidRPr="00D24CCB">
        <w:rPr>
          <w:rFonts w:ascii="Times New Roman" w:hAnsi="Times New Roman" w:cs="Times New Roman"/>
          <w:sz w:val="24"/>
          <w:szCs w:val="24"/>
          <w:lang w:val="sl-SI"/>
        </w:rPr>
        <w:t>Taylor-Gooby 2004)</w:t>
      </w:r>
      <w:r w:rsidRPr="00D24CCB">
        <w:rPr>
          <w:rFonts w:ascii="Times New Roman" w:hAnsi="Times New Roman" w:cs="Times New Roman"/>
          <w:sz w:val="24"/>
          <w:szCs w:val="24"/>
          <w:lang w:val="sl-SI"/>
        </w:rPr>
        <w:fldChar w:fldCharType="end"/>
      </w:r>
      <w:r w:rsidRPr="00D24CCB">
        <w:rPr>
          <w:rFonts w:ascii="Times New Roman" w:hAnsi="Times New Roman" w:cs="Times New Roman"/>
          <w:sz w:val="24"/>
          <w:szCs w:val="24"/>
          <w:lang w:val="sl-SI"/>
        </w:rPr>
        <w:t>.</w:t>
      </w:r>
      <w:r w:rsidRPr="00D24CCB">
        <w:rPr>
          <w:rFonts w:ascii="Times New Roman" w:hAnsi="Times New Roman" w:cs="Times New Roman"/>
          <w:color w:val="000000"/>
          <w:sz w:val="24"/>
          <w:szCs w:val="24"/>
          <w:shd w:val="clear" w:color="auto" w:fill="FFFFFF"/>
          <w:lang w:val="sl-SI"/>
        </w:rPr>
        <w:t xml:space="preserve"> Z anketno raziskavo smo preverjali kako</w:t>
      </w:r>
      <w:r w:rsidR="003C0FB6" w:rsidRPr="00D24CCB">
        <w:rPr>
          <w:rFonts w:ascii="Times New Roman" w:hAnsi="Times New Roman" w:cs="Times New Roman"/>
          <w:color w:val="000000"/>
          <w:sz w:val="24"/>
          <w:szCs w:val="24"/>
          <w:shd w:val="clear" w:color="auto" w:fill="FFFFFF"/>
          <w:lang w:val="sl-SI"/>
        </w:rPr>
        <w:t xml:space="preserve"> v Sloveniji</w:t>
      </w:r>
      <w:r w:rsidRPr="00D24CCB">
        <w:rPr>
          <w:rFonts w:ascii="Times New Roman" w:hAnsi="Times New Roman" w:cs="Times New Roman"/>
          <w:color w:val="000000"/>
          <w:sz w:val="24"/>
          <w:szCs w:val="24"/>
          <w:shd w:val="clear" w:color="auto" w:fill="FFFFFF"/>
          <w:lang w:val="sl-SI"/>
        </w:rPr>
        <w:t xml:space="preserve"> ocenjujejo odgovornost države pri pomoči brezdomcem. Pogledi ljudi kažejo na precejšnjo vlogo, ki naj bi jo imela država pri naslavljanju  potreb brezdomcev - </w:t>
      </w:r>
      <w:r w:rsidRPr="00707388">
        <w:rPr>
          <w:rFonts w:ascii="Times New Roman" w:hAnsi="Times New Roman" w:cs="Times New Roman"/>
          <w:b/>
          <w:color w:val="000000"/>
          <w:sz w:val="24"/>
          <w:szCs w:val="24"/>
          <w:shd w:val="clear" w:color="auto" w:fill="FFFFFF"/>
          <w:lang w:val="sl-SI"/>
        </w:rPr>
        <w:t xml:space="preserve">tako v primeru kratkotrajne kot tudi dolgotrajne nastanitve brezdomcev je videna </w:t>
      </w:r>
      <w:r w:rsidR="003C0FB6" w:rsidRPr="00707388">
        <w:rPr>
          <w:rFonts w:ascii="Times New Roman" w:hAnsi="Times New Roman" w:cs="Times New Roman"/>
          <w:b/>
          <w:color w:val="000000"/>
          <w:sz w:val="24"/>
          <w:szCs w:val="24"/>
          <w:shd w:val="clear" w:color="auto" w:fill="FFFFFF"/>
          <w:lang w:val="sl-SI"/>
        </w:rPr>
        <w:t>ključna odgovornost države</w:t>
      </w:r>
      <w:r w:rsidR="003C0FB6" w:rsidRPr="00D24CCB">
        <w:rPr>
          <w:rFonts w:ascii="Times New Roman" w:hAnsi="Times New Roman" w:cs="Times New Roman"/>
          <w:color w:val="000000"/>
          <w:sz w:val="24"/>
          <w:szCs w:val="24"/>
          <w:shd w:val="clear" w:color="auto" w:fill="FFFFFF"/>
          <w:lang w:val="sl-SI"/>
        </w:rPr>
        <w:t xml:space="preserve"> (52</w:t>
      </w:r>
      <w:r w:rsidRPr="00D24CCB">
        <w:rPr>
          <w:rFonts w:ascii="Times New Roman" w:hAnsi="Times New Roman" w:cs="Times New Roman"/>
          <w:color w:val="000000"/>
          <w:sz w:val="24"/>
          <w:szCs w:val="24"/>
          <w:shd w:val="clear" w:color="auto" w:fill="FFFFFF"/>
          <w:lang w:val="sl-SI"/>
        </w:rPr>
        <w:t>% za kratkotrajno in 72% za dolgotrajno namestitev)</w:t>
      </w:r>
      <w:r w:rsidR="003C0FB6" w:rsidRPr="00D24CCB">
        <w:rPr>
          <w:rFonts w:ascii="Times New Roman" w:hAnsi="Times New Roman" w:cs="Times New Roman"/>
          <w:color w:val="000000"/>
          <w:sz w:val="24"/>
          <w:szCs w:val="24"/>
          <w:shd w:val="clear" w:color="auto" w:fill="FFFFFF"/>
          <w:lang w:val="sl-SI"/>
        </w:rPr>
        <w:t>, medtem ko se na drugo mesto uvršča odgovornost občin (32% za kratkotrajno namestitev ter 14% za dolgotrajno namestitev)</w:t>
      </w:r>
      <w:r w:rsidR="005C33E2">
        <w:rPr>
          <w:rFonts w:ascii="Times New Roman" w:hAnsi="Times New Roman" w:cs="Times New Roman"/>
          <w:color w:val="000000"/>
          <w:sz w:val="24"/>
          <w:szCs w:val="24"/>
          <w:shd w:val="clear" w:color="auto" w:fill="FFFFFF"/>
          <w:lang w:val="sl-SI"/>
        </w:rPr>
        <w:t>. Poglede ljudi na brezdoms</w:t>
      </w:r>
      <w:r w:rsidR="00222A07">
        <w:rPr>
          <w:rFonts w:ascii="Times New Roman" w:hAnsi="Times New Roman" w:cs="Times New Roman"/>
          <w:color w:val="000000"/>
          <w:sz w:val="24"/>
          <w:szCs w:val="24"/>
          <w:shd w:val="clear" w:color="auto" w:fill="FFFFFF"/>
          <w:lang w:val="sl-SI"/>
        </w:rPr>
        <w:t>tvo smo nadalje proučili tudi v okviru</w:t>
      </w:r>
      <w:r w:rsidR="005C33E2">
        <w:rPr>
          <w:rFonts w:ascii="Times New Roman" w:hAnsi="Times New Roman" w:cs="Times New Roman"/>
          <w:color w:val="000000"/>
          <w:sz w:val="24"/>
          <w:szCs w:val="24"/>
          <w:shd w:val="clear" w:color="auto" w:fill="FFFFFF"/>
          <w:lang w:val="sl-SI"/>
        </w:rPr>
        <w:t xml:space="preserve"> fokusnih skupin, </w:t>
      </w:r>
      <w:r w:rsidR="005C33E2" w:rsidRPr="005C33E2">
        <w:rPr>
          <w:rFonts w:ascii="Times New Roman" w:hAnsi="Times New Roman" w:cs="Times New Roman"/>
          <w:color w:val="000000"/>
          <w:sz w:val="24"/>
          <w:szCs w:val="24"/>
          <w:shd w:val="clear" w:color="auto" w:fill="FFFFFF"/>
          <w:lang w:val="sl-SI"/>
        </w:rPr>
        <w:t>kjer smo udeležence povprašali o upravičenosti brezdomcev do pomoči države blaginje.</w:t>
      </w:r>
      <w:r w:rsidR="005C33E2" w:rsidRPr="005C33E2">
        <w:t xml:space="preserve"> </w:t>
      </w:r>
      <w:r w:rsidR="005C33E2" w:rsidRPr="005C33E2">
        <w:rPr>
          <w:rFonts w:ascii="Times New Roman" w:hAnsi="Times New Roman" w:cs="Times New Roman"/>
          <w:color w:val="000000"/>
          <w:sz w:val="24"/>
          <w:szCs w:val="24"/>
          <w:shd w:val="clear" w:color="auto" w:fill="FFFFFF"/>
          <w:lang w:val="sl-SI"/>
        </w:rPr>
        <w:t>Rezu</w:t>
      </w:r>
      <w:r w:rsidR="005C33E2">
        <w:rPr>
          <w:rFonts w:ascii="Times New Roman" w:hAnsi="Times New Roman" w:cs="Times New Roman"/>
          <w:color w:val="000000"/>
          <w:sz w:val="24"/>
          <w:szCs w:val="24"/>
          <w:shd w:val="clear" w:color="auto" w:fill="FFFFFF"/>
          <w:lang w:val="sl-SI"/>
        </w:rPr>
        <w:t xml:space="preserve">ltati </w:t>
      </w:r>
      <w:r w:rsidR="005C33E2" w:rsidRPr="005C33E2">
        <w:rPr>
          <w:rFonts w:ascii="Times New Roman" w:hAnsi="Times New Roman" w:cs="Times New Roman"/>
          <w:color w:val="000000"/>
          <w:sz w:val="24"/>
          <w:szCs w:val="24"/>
          <w:shd w:val="clear" w:color="auto" w:fill="FFFFFF"/>
          <w:lang w:val="sl-SI"/>
        </w:rPr>
        <w:t>pokaž</w:t>
      </w:r>
      <w:r w:rsidR="00222A07">
        <w:rPr>
          <w:rFonts w:ascii="Times New Roman" w:hAnsi="Times New Roman" w:cs="Times New Roman"/>
          <w:color w:val="000000"/>
          <w:sz w:val="24"/>
          <w:szCs w:val="24"/>
          <w:shd w:val="clear" w:color="auto" w:fill="FFFFFF"/>
          <w:lang w:val="sl-SI"/>
        </w:rPr>
        <w:t xml:space="preserve">ejo na </w:t>
      </w:r>
      <w:r w:rsidR="005C33E2" w:rsidRPr="005C33E2">
        <w:rPr>
          <w:rFonts w:ascii="Times New Roman" w:hAnsi="Times New Roman" w:cs="Times New Roman"/>
          <w:color w:val="000000"/>
          <w:sz w:val="24"/>
          <w:szCs w:val="24"/>
          <w:shd w:val="clear" w:color="auto" w:fill="FFFFFF"/>
          <w:lang w:val="sl-SI"/>
        </w:rPr>
        <w:t>pomemben pomislek</w:t>
      </w:r>
      <w:r w:rsidR="00222A07">
        <w:rPr>
          <w:rFonts w:ascii="Times New Roman" w:hAnsi="Times New Roman" w:cs="Times New Roman"/>
          <w:color w:val="000000"/>
          <w:sz w:val="24"/>
          <w:szCs w:val="24"/>
          <w:shd w:val="clear" w:color="auto" w:fill="FFFFFF"/>
          <w:lang w:val="sl-SI"/>
        </w:rPr>
        <w:t xml:space="preserve"> ljudi</w:t>
      </w:r>
      <w:r w:rsidR="005C33E2" w:rsidRPr="005C33E2">
        <w:rPr>
          <w:rFonts w:ascii="Times New Roman" w:hAnsi="Times New Roman" w:cs="Times New Roman"/>
          <w:color w:val="000000"/>
          <w:sz w:val="24"/>
          <w:szCs w:val="24"/>
          <w:shd w:val="clear" w:color="auto" w:fill="FFFFFF"/>
          <w:lang w:val="sl-SI"/>
        </w:rPr>
        <w:t xml:space="preserve"> pri pomo</w:t>
      </w:r>
      <w:r w:rsidR="005C33E2">
        <w:rPr>
          <w:rFonts w:ascii="Times New Roman" w:hAnsi="Times New Roman" w:cs="Times New Roman"/>
          <w:color w:val="000000"/>
          <w:sz w:val="24"/>
          <w:szCs w:val="24"/>
          <w:shd w:val="clear" w:color="auto" w:fill="FFFFFF"/>
          <w:lang w:val="sl-SI"/>
        </w:rPr>
        <w:t xml:space="preserve">či brezdomcem v Sloveniji </w:t>
      </w:r>
      <w:r w:rsidR="005C33E2" w:rsidRPr="005C33E2">
        <w:rPr>
          <w:rFonts w:ascii="Times New Roman" w:hAnsi="Times New Roman" w:cs="Times New Roman"/>
          <w:color w:val="000000"/>
          <w:sz w:val="24"/>
          <w:szCs w:val="24"/>
          <w:shd w:val="clear" w:color="auto" w:fill="FFFFFF"/>
          <w:lang w:val="sl-SI"/>
        </w:rPr>
        <w:t xml:space="preserve">na podlagi </w:t>
      </w:r>
      <w:r w:rsidR="005647D1">
        <w:rPr>
          <w:rFonts w:ascii="Times New Roman" w:hAnsi="Times New Roman" w:cs="Times New Roman"/>
          <w:color w:val="000000"/>
          <w:sz w:val="24"/>
          <w:szCs w:val="24"/>
          <w:shd w:val="clear" w:color="auto" w:fill="FFFFFF"/>
          <w:lang w:val="sl-SI"/>
        </w:rPr>
        <w:t xml:space="preserve">vprašanja </w:t>
      </w:r>
      <w:r w:rsidR="005C33E2" w:rsidRPr="005C33E2">
        <w:rPr>
          <w:rFonts w:ascii="Times New Roman" w:hAnsi="Times New Roman" w:cs="Times New Roman"/>
          <w:color w:val="000000"/>
          <w:sz w:val="24"/>
          <w:szCs w:val="24"/>
          <w:shd w:val="clear" w:color="auto" w:fill="FFFFFF"/>
          <w:lang w:val="sl-SI"/>
        </w:rPr>
        <w:t>recipročnosti v ekonomskem</w:t>
      </w:r>
      <w:r w:rsidR="005C33E2">
        <w:rPr>
          <w:rFonts w:ascii="Times New Roman" w:hAnsi="Times New Roman" w:cs="Times New Roman"/>
          <w:color w:val="000000"/>
          <w:sz w:val="24"/>
          <w:szCs w:val="24"/>
          <w:shd w:val="clear" w:color="auto" w:fill="FFFFFF"/>
          <w:lang w:val="sl-SI"/>
        </w:rPr>
        <w:t xml:space="preserve"> kontekstu, saj tovrstna pomoč zahteva </w:t>
      </w:r>
      <w:r w:rsidR="00B81698">
        <w:rPr>
          <w:rFonts w:ascii="Times New Roman" w:hAnsi="Times New Roman" w:cs="Times New Roman"/>
          <w:color w:val="000000"/>
          <w:sz w:val="24"/>
          <w:szCs w:val="24"/>
          <w:shd w:val="clear" w:color="auto" w:fill="FFFFFF"/>
          <w:lang w:val="sl-SI"/>
        </w:rPr>
        <w:t>veliko truda in</w:t>
      </w:r>
      <w:r w:rsidR="005C33E2" w:rsidRPr="005C33E2">
        <w:rPr>
          <w:rFonts w:ascii="Times New Roman" w:hAnsi="Times New Roman" w:cs="Times New Roman"/>
          <w:color w:val="000000"/>
          <w:sz w:val="24"/>
          <w:szCs w:val="24"/>
          <w:shd w:val="clear" w:color="auto" w:fill="FFFFFF"/>
          <w:lang w:val="sl-SI"/>
        </w:rPr>
        <w:t xml:space="preserve"> sredstev</w:t>
      </w:r>
      <w:r w:rsidR="005C33E2">
        <w:rPr>
          <w:rFonts w:ascii="Times New Roman" w:hAnsi="Times New Roman" w:cs="Times New Roman"/>
          <w:color w:val="000000"/>
          <w:sz w:val="24"/>
          <w:szCs w:val="24"/>
          <w:shd w:val="clear" w:color="auto" w:fill="FFFFFF"/>
          <w:lang w:val="sl-SI"/>
        </w:rPr>
        <w:t xml:space="preserve">. </w:t>
      </w:r>
      <w:r w:rsidR="00222A07">
        <w:rPr>
          <w:rFonts w:ascii="Times New Roman" w:hAnsi="Times New Roman" w:cs="Times New Roman"/>
          <w:color w:val="000000"/>
          <w:sz w:val="24"/>
          <w:szCs w:val="24"/>
          <w:shd w:val="clear" w:color="auto" w:fill="FFFFFF"/>
          <w:lang w:val="sl-SI"/>
        </w:rPr>
        <w:t xml:space="preserve">Velik poudarek je bil </w:t>
      </w:r>
      <w:r w:rsidR="00B81698">
        <w:rPr>
          <w:rFonts w:ascii="Times New Roman" w:hAnsi="Times New Roman" w:cs="Times New Roman"/>
          <w:color w:val="000000"/>
          <w:sz w:val="24"/>
          <w:szCs w:val="24"/>
          <w:shd w:val="clear" w:color="auto" w:fill="FFFFFF"/>
          <w:lang w:val="sl-SI"/>
        </w:rPr>
        <w:t>tudi</w:t>
      </w:r>
      <w:r w:rsidR="00500B0D">
        <w:rPr>
          <w:rFonts w:ascii="Times New Roman" w:hAnsi="Times New Roman" w:cs="Times New Roman"/>
          <w:color w:val="000000"/>
          <w:sz w:val="24"/>
          <w:szCs w:val="24"/>
          <w:shd w:val="clear" w:color="auto" w:fill="FFFFFF"/>
          <w:lang w:val="sl-SI"/>
        </w:rPr>
        <w:t xml:space="preserve"> </w:t>
      </w:r>
      <w:r w:rsidR="005C33E2" w:rsidRPr="005C33E2">
        <w:rPr>
          <w:rFonts w:ascii="Times New Roman" w:hAnsi="Times New Roman" w:cs="Times New Roman"/>
          <w:color w:val="000000"/>
          <w:sz w:val="24"/>
          <w:szCs w:val="24"/>
          <w:shd w:val="clear" w:color="auto" w:fill="FFFFFF"/>
          <w:lang w:val="sl-SI"/>
        </w:rPr>
        <w:t>na lastni vlogi in aktivnosti brezdomcev</w:t>
      </w:r>
      <w:r w:rsidR="005647D1">
        <w:rPr>
          <w:rFonts w:ascii="Times New Roman" w:hAnsi="Times New Roman" w:cs="Times New Roman"/>
          <w:color w:val="000000"/>
          <w:sz w:val="24"/>
          <w:szCs w:val="24"/>
          <w:shd w:val="clear" w:color="auto" w:fill="FFFFFF"/>
          <w:lang w:val="sl-SI"/>
        </w:rPr>
        <w:t xml:space="preserve">, ter hkrati relativno majhen na </w:t>
      </w:r>
      <w:r w:rsidR="005C33E2" w:rsidRPr="005C33E2">
        <w:rPr>
          <w:rFonts w:ascii="Times New Roman" w:hAnsi="Times New Roman" w:cs="Times New Roman"/>
          <w:color w:val="000000"/>
          <w:sz w:val="24"/>
          <w:szCs w:val="24"/>
          <w:shd w:val="clear" w:color="auto" w:fill="FFFFFF"/>
          <w:lang w:val="sl-SI"/>
        </w:rPr>
        <w:t>prepoznavanj</w:t>
      </w:r>
      <w:r w:rsidR="005647D1">
        <w:rPr>
          <w:rFonts w:ascii="Times New Roman" w:hAnsi="Times New Roman" w:cs="Times New Roman"/>
          <w:color w:val="000000"/>
          <w:sz w:val="24"/>
          <w:szCs w:val="24"/>
          <w:shd w:val="clear" w:color="auto" w:fill="FFFFFF"/>
          <w:lang w:val="sl-SI"/>
        </w:rPr>
        <w:t>u</w:t>
      </w:r>
      <w:r w:rsidR="005C33E2" w:rsidRPr="005C33E2">
        <w:rPr>
          <w:rFonts w:ascii="Times New Roman" w:hAnsi="Times New Roman" w:cs="Times New Roman"/>
          <w:color w:val="000000"/>
          <w:sz w:val="24"/>
          <w:szCs w:val="24"/>
          <w:shd w:val="clear" w:color="auto" w:fill="FFFFFF"/>
          <w:lang w:val="sl-SI"/>
        </w:rPr>
        <w:t xml:space="preserve"> strukturnih razlogov za brezdomstvo</w:t>
      </w:r>
      <w:r w:rsidR="005647D1">
        <w:rPr>
          <w:rFonts w:ascii="Times New Roman" w:hAnsi="Times New Roman" w:cs="Times New Roman"/>
          <w:color w:val="000000"/>
          <w:sz w:val="24"/>
          <w:szCs w:val="24"/>
          <w:shd w:val="clear" w:color="auto" w:fill="FFFFFF"/>
          <w:lang w:val="sl-SI"/>
        </w:rPr>
        <w:t>.</w:t>
      </w:r>
    </w:p>
    <w:p w14:paraId="2D80A31E" w14:textId="292862E2" w:rsidR="00B81698" w:rsidRPr="00D24CCB" w:rsidRDefault="00B81698" w:rsidP="00067B48">
      <w:pPr>
        <w:jc w:val="both"/>
        <w:rPr>
          <w:rFonts w:ascii="Times New Roman" w:hAnsi="Times New Roman" w:cs="Times New Roman"/>
          <w:color w:val="000000"/>
          <w:sz w:val="24"/>
          <w:szCs w:val="24"/>
          <w:shd w:val="clear" w:color="auto" w:fill="FFFFFF"/>
          <w:lang w:val="sl-SI"/>
        </w:rPr>
      </w:pPr>
      <w:r>
        <w:rPr>
          <w:rFonts w:ascii="Times New Roman" w:hAnsi="Times New Roman" w:cs="Times New Roman"/>
          <w:color w:val="000000"/>
          <w:sz w:val="24"/>
          <w:szCs w:val="24"/>
          <w:shd w:val="clear" w:color="auto" w:fill="FFFFFF"/>
          <w:lang w:val="sl-SI"/>
        </w:rPr>
        <w:t xml:space="preserve">Projekt tako izpostavi izkušnje brezdomstva in stanovanjske izključenosti kot relevantno tveganje, s katerim se sooča sicer majhen, a ne zanemarljiv delež slovenske populacije. Hkrati pa opozarja na pomembno vlogo, ki jo pri naslavljanju te problematike mora imeti država, kar sledi prevladujočemu stališču med populacijo. Osnova taki potrebni aktivnosti pa je predvsem </w:t>
      </w:r>
      <w:r>
        <w:rPr>
          <w:rFonts w:ascii="Times New Roman" w:hAnsi="Times New Roman" w:cs="Times New Roman"/>
          <w:color w:val="000000"/>
          <w:sz w:val="24"/>
          <w:szCs w:val="24"/>
          <w:shd w:val="clear" w:color="auto" w:fill="FFFFFF"/>
          <w:lang w:val="sl-SI"/>
        </w:rPr>
        <w:lastRenderedPageBreak/>
        <w:t>redno spremljanje in opazovanje pojava v populaciji, kjer so pomemben vir lahko že obstoječe a premalo izkoriščene baze podatkov.</w:t>
      </w:r>
    </w:p>
    <w:p w14:paraId="36E14DAE" w14:textId="7C6DD5DD" w:rsidR="00186388" w:rsidRPr="00D24CCB" w:rsidRDefault="00186388" w:rsidP="00067B48">
      <w:pPr>
        <w:jc w:val="both"/>
        <w:rPr>
          <w:rFonts w:ascii="Times New Roman" w:hAnsi="Times New Roman" w:cs="Times New Roman"/>
          <w:color w:val="000000"/>
          <w:sz w:val="24"/>
          <w:szCs w:val="24"/>
          <w:shd w:val="clear" w:color="auto" w:fill="FFFFFF"/>
          <w:lang w:val="sl-SI"/>
        </w:rPr>
      </w:pPr>
    </w:p>
    <w:p w14:paraId="1CB26E55" w14:textId="78E349B7" w:rsidR="00186388" w:rsidRPr="00D24CCB" w:rsidRDefault="00186388" w:rsidP="00067B48">
      <w:pPr>
        <w:jc w:val="both"/>
        <w:rPr>
          <w:rFonts w:ascii="Times New Roman" w:hAnsi="Times New Roman" w:cs="Times New Roman"/>
          <w:i/>
          <w:color w:val="000000"/>
          <w:sz w:val="24"/>
          <w:szCs w:val="24"/>
          <w:shd w:val="clear" w:color="auto" w:fill="FFFFFF"/>
          <w:lang w:val="sl-SI"/>
        </w:rPr>
      </w:pPr>
      <w:r w:rsidRPr="00D24CCB">
        <w:rPr>
          <w:rFonts w:ascii="Times New Roman" w:hAnsi="Times New Roman" w:cs="Times New Roman"/>
          <w:i/>
          <w:color w:val="000000"/>
          <w:sz w:val="24"/>
          <w:szCs w:val="24"/>
          <w:shd w:val="clear" w:color="auto" w:fill="FFFFFF"/>
          <w:lang w:val="sl-SI"/>
        </w:rPr>
        <w:t>Vodja projekta: izr. prof. dr. Maša Filipovič Hrast, FDV</w:t>
      </w:r>
    </w:p>
    <w:p w14:paraId="428FF49B" w14:textId="7D78C29C" w:rsidR="00186388" w:rsidRPr="00D24CCB" w:rsidRDefault="00186388" w:rsidP="00067B48">
      <w:pPr>
        <w:jc w:val="both"/>
        <w:rPr>
          <w:rFonts w:ascii="Times New Roman" w:hAnsi="Times New Roman" w:cs="Times New Roman"/>
          <w:i/>
          <w:sz w:val="24"/>
          <w:szCs w:val="24"/>
          <w:lang w:val="sl-SI"/>
        </w:rPr>
      </w:pPr>
      <w:r w:rsidRPr="00D24CCB">
        <w:rPr>
          <w:rFonts w:ascii="Times New Roman" w:hAnsi="Times New Roman" w:cs="Times New Roman"/>
          <w:i/>
          <w:color w:val="000000"/>
          <w:sz w:val="24"/>
          <w:szCs w:val="24"/>
          <w:shd w:val="clear" w:color="auto" w:fill="FFFFFF"/>
          <w:lang w:val="sl-SI"/>
        </w:rPr>
        <w:t>Č</w:t>
      </w:r>
      <w:r w:rsidR="00D7609A">
        <w:rPr>
          <w:rFonts w:ascii="Times New Roman" w:hAnsi="Times New Roman" w:cs="Times New Roman"/>
          <w:i/>
          <w:color w:val="000000"/>
          <w:sz w:val="24"/>
          <w:szCs w:val="24"/>
          <w:shd w:val="clear" w:color="auto" w:fill="FFFFFF"/>
          <w:lang w:val="sl-SI"/>
        </w:rPr>
        <w:t>l</w:t>
      </w:r>
      <w:r w:rsidRPr="00D24CCB">
        <w:rPr>
          <w:rFonts w:ascii="Times New Roman" w:hAnsi="Times New Roman" w:cs="Times New Roman"/>
          <w:i/>
          <w:color w:val="000000"/>
          <w:sz w:val="24"/>
          <w:szCs w:val="24"/>
          <w:shd w:val="clear" w:color="auto" w:fill="FFFFFF"/>
          <w:lang w:val="sl-SI"/>
        </w:rPr>
        <w:t>ani projektne skupine: mag. Simona Smolej (IRSSV), dr. Tamara Narat, (IRSSV), dr. Tatjana Rakar (FDV), dr. Valentina Hlebec (FDV),  Miriam Hurtado Monarres (FDV)</w:t>
      </w:r>
      <w:bookmarkStart w:id="0" w:name="_GoBack"/>
      <w:bookmarkEnd w:id="0"/>
      <w:r w:rsidRPr="00D24CCB">
        <w:rPr>
          <w:rFonts w:ascii="Times New Roman" w:hAnsi="Times New Roman" w:cs="Times New Roman"/>
          <w:i/>
          <w:color w:val="000000"/>
          <w:sz w:val="24"/>
          <w:szCs w:val="24"/>
          <w:shd w:val="clear" w:color="auto" w:fill="FFFFFF"/>
          <w:lang w:val="sl-SI"/>
        </w:rPr>
        <w:t xml:space="preserve"> </w:t>
      </w:r>
    </w:p>
    <w:sectPr w:rsidR="00186388" w:rsidRPr="00D24CCB" w:rsidSect="00D7609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1A001" w14:textId="77777777" w:rsidR="00B92650" w:rsidRDefault="00B92650" w:rsidP="005D285E">
      <w:pPr>
        <w:spacing w:after="0" w:line="240" w:lineRule="auto"/>
      </w:pPr>
      <w:r>
        <w:separator/>
      </w:r>
    </w:p>
  </w:endnote>
  <w:endnote w:type="continuationSeparator" w:id="0">
    <w:p w14:paraId="7F0A5979" w14:textId="77777777" w:rsidR="00B92650" w:rsidRDefault="00B92650" w:rsidP="005D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BECA" w14:textId="77777777" w:rsidR="00B92650" w:rsidRDefault="00B92650" w:rsidP="005D285E">
      <w:pPr>
        <w:spacing w:after="0" w:line="240" w:lineRule="auto"/>
      </w:pPr>
      <w:r>
        <w:separator/>
      </w:r>
    </w:p>
  </w:footnote>
  <w:footnote w:type="continuationSeparator" w:id="0">
    <w:p w14:paraId="4387D8A6" w14:textId="77777777" w:rsidR="00B92650" w:rsidRDefault="00B92650" w:rsidP="005D28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F1"/>
    <w:rsid w:val="00067B48"/>
    <w:rsid w:val="000F31E1"/>
    <w:rsid w:val="001274F1"/>
    <w:rsid w:val="00186388"/>
    <w:rsid w:val="00222A07"/>
    <w:rsid w:val="003974AD"/>
    <w:rsid w:val="003C0FB6"/>
    <w:rsid w:val="004D01A4"/>
    <w:rsid w:val="00500B0D"/>
    <w:rsid w:val="005647D1"/>
    <w:rsid w:val="005C33E2"/>
    <w:rsid w:val="005D285E"/>
    <w:rsid w:val="00707388"/>
    <w:rsid w:val="00712739"/>
    <w:rsid w:val="00796186"/>
    <w:rsid w:val="007F3151"/>
    <w:rsid w:val="00883551"/>
    <w:rsid w:val="00891E27"/>
    <w:rsid w:val="0092106E"/>
    <w:rsid w:val="00A00172"/>
    <w:rsid w:val="00B81698"/>
    <w:rsid w:val="00B92650"/>
    <w:rsid w:val="00CE3121"/>
    <w:rsid w:val="00D24CCB"/>
    <w:rsid w:val="00D7609A"/>
    <w:rsid w:val="00D8433B"/>
    <w:rsid w:val="00DA3B19"/>
    <w:rsid w:val="00F6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80E4"/>
  <w15:chartTrackingRefBased/>
  <w15:docId w15:val="{30D84C99-0C32-45BC-A8DF-ECB8148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4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285E"/>
    <w:pPr>
      <w:spacing w:after="0" w:line="240" w:lineRule="auto"/>
    </w:pPr>
    <w:rPr>
      <w:sz w:val="20"/>
      <w:szCs w:val="20"/>
      <w:lang w:val="sl-SI"/>
    </w:rPr>
  </w:style>
  <w:style w:type="character" w:customStyle="1" w:styleId="FootnoteTextChar">
    <w:name w:val="Footnote Text Char"/>
    <w:basedOn w:val="DefaultParagraphFont"/>
    <w:link w:val="FootnoteText"/>
    <w:uiPriority w:val="99"/>
    <w:semiHidden/>
    <w:rsid w:val="005D285E"/>
    <w:rPr>
      <w:sz w:val="20"/>
      <w:szCs w:val="20"/>
      <w:lang w:val="sl-SI"/>
    </w:rPr>
  </w:style>
  <w:style w:type="character" w:styleId="FootnoteReference">
    <w:name w:val="footnote reference"/>
    <w:basedOn w:val="DefaultParagraphFont"/>
    <w:uiPriority w:val="99"/>
    <w:semiHidden/>
    <w:unhideWhenUsed/>
    <w:rsid w:val="005D285E"/>
    <w:rPr>
      <w:vertAlign w:val="superscript"/>
    </w:rPr>
  </w:style>
  <w:style w:type="paragraph" w:styleId="Revision">
    <w:name w:val="Revision"/>
    <w:hidden/>
    <w:uiPriority w:val="99"/>
    <w:semiHidden/>
    <w:rsid w:val="004D01A4"/>
    <w:pPr>
      <w:spacing w:after="0" w:line="240" w:lineRule="auto"/>
    </w:pPr>
  </w:style>
  <w:style w:type="character" w:customStyle="1" w:styleId="Heading1Char">
    <w:name w:val="Heading 1 Char"/>
    <w:basedOn w:val="DefaultParagraphFont"/>
    <w:link w:val="Heading1"/>
    <w:uiPriority w:val="9"/>
    <w:rsid w:val="00D24CC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1177</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Hrast, Maša</dc:creator>
  <cp:keywords/>
  <dc:description/>
  <cp:lastModifiedBy>Filipovič Hrast, Maša</cp:lastModifiedBy>
  <cp:revision>4</cp:revision>
  <dcterms:created xsi:type="dcterms:W3CDTF">2022-10-18T06:59:00Z</dcterms:created>
  <dcterms:modified xsi:type="dcterms:W3CDTF">2022-10-18T07:00:00Z</dcterms:modified>
</cp:coreProperties>
</file>