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EC" w:rsidRPr="007E776F" w:rsidRDefault="007E776F">
      <w:pPr>
        <w:rPr>
          <w:sz w:val="32"/>
        </w:rPr>
      </w:pPr>
      <w:r w:rsidRPr="007E776F">
        <w:rPr>
          <w:sz w:val="32"/>
        </w:rPr>
        <w:t xml:space="preserve">Kratek opis CRP </w:t>
      </w:r>
      <w:proofErr w:type="spellStart"/>
      <w:r w:rsidRPr="007E776F">
        <w:rPr>
          <w:sz w:val="32"/>
        </w:rPr>
        <w:t>ITzaSKP</w:t>
      </w:r>
      <w:proofErr w:type="spellEnd"/>
    </w:p>
    <w:p w:rsidR="003A7D96" w:rsidRDefault="003A7D96">
      <w:r>
        <w:t>Namen CRP Zasnova informacijskih rešitev za odločanje o SKP (</w:t>
      </w:r>
      <w:proofErr w:type="spellStart"/>
      <w:r>
        <w:t>ITzaSKP</w:t>
      </w:r>
      <w:proofErr w:type="spellEnd"/>
      <w:r>
        <w:t xml:space="preserve">) na podlagi podatkov je bil </w:t>
      </w:r>
      <w:r w:rsidR="00564A7E">
        <w:rPr>
          <w:b/>
        </w:rPr>
        <w:t>zagotoviti dostop do</w:t>
      </w:r>
      <w:r w:rsidRPr="007E776F">
        <w:rPr>
          <w:b/>
        </w:rPr>
        <w:t xml:space="preserve"> javnih administrativnih </w:t>
      </w:r>
      <w:proofErr w:type="spellStart"/>
      <w:r w:rsidRPr="007E776F">
        <w:rPr>
          <w:b/>
        </w:rPr>
        <w:t>mikro</w:t>
      </w:r>
      <w:proofErr w:type="spellEnd"/>
      <w:r w:rsidRPr="007E776F">
        <w:rPr>
          <w:b/>
        </w:rPr>
        <w:t xml:space="preserve"> podatkov v kmetijstvu</w:t>
      </w:r>
      <w:r>
        <w:t xml:space="preserve"> v Sloveniji za čim več tudi še ne poznanih namenov uporabe. Projekt je potekal v kontekstu novih družbenih pričakovanj in potreb na področju kmetijstva in povezanih področjih</w:t>
      </w:r>
      <w:r w:rsidR="00564A7E">
        <w:t xml:space="preserve"> ter možnosti uporabe informacijske tehnologije</w:t>
      </w:r>
      <w:r>
        <w:t xml:space="preserve">. Temeljil </w:t>
      </w:r>
      <w:r w:rsidR="00564A7E">
        <w:t xml:space="preserve">je </w:t>
      </w:r>
      <w:r>
        <w:t xml:space="preserve">na </w:t>
      </w:r>
      <w:r w:rsidR="007E776F">
        <w:t>znanosti o podatkih</w:t>
      </w:r>
      <w:r>
        <w:t xml:space="preserve"> – disciplinah družboslovja in informacijske znanosti. Na ta način je dopolnjeval druge sorodne projekte, večinoma s področja agrarne ekonomije, ki so zasledovali cilj uporabe podatkov za določen vsebinski cilj in/ali na določenem področju kmetijstva.</w:t>
      </w:r>
      <w:r w:rsidR="00564A7E">
        <w:t xml:space="preserve"> Projekt za financirala Ministrstvo za </w:t>
      </w:r>
      <w:r w:rsidR="002316E1">
        <w:t>kmetijstvo,</w:t>
      </w:r>
      <w:r w:rsidR="00564A7E">
        <w:t xml:space="preserve"> gozdarstvo in </w:t>
      </w:r>
      <w:r w:rsidR="002316E1">
        <w:t>prehrano</w:t>
      </w:r>
      <w:r w:rsidR="00564A7E">
        <w:t xml:space="preserve"> </w:t>
      </w:r>
      <w:r w:rsidR="002316E1">
        <w:t xml:space="preserve">(MKGP) </w:t>
      </w:r>
      <w:r w:rsidR="00564A7E">
        <w:t xml:space="preserve">ter </w:t>
      </w:r>
      <w:r w:rsidR="002316E1">
        <w:t>Javna agencija za raziskovanje R</w:t>
      </w:r>
      <w:r w:rsidR="00564A7E">
        <w:t xml:space="preserve">epublike </w:t>
      </w:r>
      <w:r w:rsidR="002316E1">
        <w:t>Slovenije</w:t>
      </w:r>
      <w:r w:rsidR="00564A7E">
        <w:t>.</w:t>
      </w:r>
    </w:p>
    <w:p w:rsidR="003A7D96" w:rsidRDefault="003A7D96">
      <w:r>
        <w:t xml:space="preserve">CRP </w:t>
      </w:r>
      <w:proofErr w:type="spellStart"/>
      <w:r>
        <w:t>ITzaSKP</w:t>
      </w:r>
      <w:proofErr w:type="spellEnd"/>
      <w:r>
        <w:t xml:space="preserve"> je bil sestavljen iz štirih delovnih sklopov (DS): (1) pregleda javnih </w:t>
      </w:r>
      <w:proofErr w:type="spellStart"/>
      <w:r>
        <w:t>mikro</w:t>
      </w:r>
      <w:proofErr w:type="spellEnd"/>
      <w:r>
        <w:t>-podatkovnih virov, (2) pripravo metodologije za izgradnjo analitičnih zbirk, (3) pregleda podlag in priprave podatkovne strategije in načrta ter (4) demonstracijskih analitičnih nalog</w:t>
      </w:r>
      <w:r w:rsidR="00D9090B">
        <w:t xml:space="preserve">. Partnerji pri projektu so bili </w:t>
      </w:r>
      <w:r w:rsidR="00D9090B" w:rsidRPr="007E776F">
        <w:rPr>
          <w:b/>
        </w:rPr>
        <w:t>U</w:t>
      </w:r>
      <w:r w:rsidR="00564A7E">
        <w:rPr>
          <w:b/>
        </w:rPr>
        <w:t>niverza v Ljubljani</w:t>
      </w:r>
      <w:r w:rsidR="00D9090B" w:rsidRPr="007E776F">
        <w:rPr>
          <w:b/>
        </w:rPr>
        <w:t>-F</w:t>
      </w:r>
      <w:r w:rsidR="00564A7E">
        <w:rPr>
          <w:b/>
        </w:rPr>
        <w:t>akulteta za družbene vede (UL-F</w:t>
      </w:r>
      <w:r w:rsidR="00D9090B" w:rsidRPr="007E776F">
        <w:rPr>
          <w:b/>
        </w:rPr>
        <w:t>DV</w:t>
      </w:r>
      <w:r w:rsidR="00564A7E">
        <w:rPr>
          <w:b/>
        </w:rPr>
        <w:t>)</w:t>
      </w:r>
      <w:r w:rsidR="00D9090B">
        <w:t xml:space="preserve"> (Centra za mednarodne odnose in politološke raziskave ter Arhiv družboslovnih podatkov-ADP), </w:t>
      </w:r>
      <w:r w:rsidR="00D9090B" w:rsidRPr="007E776F">
        <w:rPr>
          <w:b/>
        </w:rPr>
        <w:t>UL-</w:t>
      </w:r>
      <w:r w:rsidR="00564A7E">
        <w:rPr>
          <w:b/>
        </w:rPr>
        <w:t>Fakulteta za računalništvo in informatiko (</w:t>
      </w:r>
      <w:r w:rsidR="00D9090B" w:rsidRPr="007E776F">
        <w:rPr>
          <w:b/>
        </w:rPr>
        <w:t>FRI</w:t>
      </w:r>
      <w:r w:rsidR="00564A7E">
        <w:rPr>
          <w:b/>
        </w:rPr>
        <w:t>)</w:t>
      </w:r>
      <w:r w:rsidR="00D9090B">
        <w:t xml:space="preserve"> (laboratorij za </w:t>
      </w:r>
      <w:proofErr w:type="spellStart"/>
      <w:r w:rsidR="00D9090B">
        <w:t>bioinfomatiko</w:t>
      </w:r>
      <w:proofErr w:type="spellEnd"/>
      <w:r w:rsidR="00D9090B">
        <w:t xml:space="preserve">) ter </w:t>
      </w:r>
      <w:r w:rsidR="00564A7E" w:rsidRPr="00564A7E">
        <w:rPr>
          <w:b/>
        </w:rPr>
        <w:t>Kmetijsko gozdarska zbornica Slovenije, Kmetijski zavod Maribor</w:t>
      </w:r>
      <w:r w:rsidR="00564A7E">
        <w:t xml:space="preserve"> (</w:t>
      </w:r>
      <w:r w:rsidR="00D9090B" w:rsidRPr="007E776F">
        <w:rPr>
          <w:b/>
        </w:rPr>
        <w:t>KGZS-KZM</w:t>
      </w:r>
      <w:r w:rsidR="00564A7E">
        <w:rPr>
          <w:b/>
        </w:rPr>
        <w:t>)</w:t>
      </w:r>
      <w:r w:rsidR="00D9090B">
        <w:t>. V posameznih delih projekta so</w:t>
      </w:r>
      <w:r w:rsidR="007E776F">
        <w:t xml:space="preserve"> z udeležbo, komentarji in prispevki</w:t>
      </w:r>
      <w:r w:rsidR="00D9090B">
        <w:t xml:space="preserve"> sodelovali še raziskovalci na drugih JRO (UL-</w:t>
      </w:r>
      <w:r w:rsidR="00564A7E">
        <w:t>Biotehniška fakulteta-</w:t>
      </w:r>
      <w:r w:rsidR="00D9090B">
        <w:t xml:space="preserve">BF, </w:t>
      </w:r>
      <w:r w:rsidR="00564A7E">
        <w:t>Kmetijski inštitut Slovenije-</w:t>
      </w:r>
      <w:r w:rsidR="00D9090B">
        <w:t>KIS), državnih in javnih institucijah (</w:t>
      </w:r>
      <w:r w:rsidR="00564A7E">
        <w:t>MKGP</w:t>
      </w:r>
      <w:r w:rsidR="00D9090B">
        <w:t xml:space="preserve"> in organi v sestavi, KGZS). UL-FDV je v sodelovanju z KGZS-KZM pokrival predvsem DS1 in DS3, UL-FRI pa  DS2 in DS4.</w:t>
      </w:r>
    </w:p>
    <w:p w:rsidR="00D9090B" w:rsidRDefault="00D9090B">
      <w:r>
        <w:t xml:space="preserve">V okviru DS1 je bil opravljen </w:t>
      </w:r>
      <w:r w:rsidRPr="007E776F">
        <w:rPr>
          <w:b/>
        </w:rPr>
        <w:t>pregled in vrednotenje javnih registrov, evidenc in zbirk v okviru MKGP in organov v sestavi</w:t>
      </w:r>
      <w:r w:rsidR="007E5E6A">
        <w:rPr>
          <w:b/>
        </w:rPr>
        <w:t xml:space="preserve"> (</w:t>
      </w:r>
      <w:r w:rsidR="002316E1">
        <w:rPr>
          <w:b/>
        </w:rPr>
        <w:t>Agencija za kmetijske trge in razvoj podeželja-</w:t>
      </w:r>
      <w:r w:rsidR="007E5E6A">
        <w:rPr>
          <w:b/>
        </w:rPr>
        <w:t xml:space="preserve">AKTRP, </w:t>
      </w:r>
      <w:r w:rsidR="002316E1">
        <w:rPr>
          <w:b/>
        </w:rPr>
        <w:t>Uprava za varno hrano, veterinarstvo in varstvo rastlin-</w:t>
      </w:r>
      <w:r w:rsidR="007E5E6A">
        <w:rPr>
          <w:b/>
        </w:rPr>
        <w:t>UVHVVR)</w:t>
      </w:r>
      <w:r>
        <w:t xml:space="preserve">. Pregled in vrednotenje sta temeljila na treh kategorijah: vsebinski relevantnosti (prilagojen prevzemni vprašalnik ADP), statistični kakovosti (kazalci </w:t>
      </w:r>
      <w:r w:rsidR="002316E1">
        <w:t>statističnega urada RS-</w:t>
      </w:r>
      <w:r>
        <w:t xml:space="preserve">SURS, še posebej za administrativne vire podatkov) ter organizacijski zrelosti dajalca (standardi FAIR, OECD). Opravljen je bil pregled več kot tisoč strani </w:t>
      </w:r>
      <w:proofErr w:type="spellStart"/>
      <w:r>
        <w:t>t.i</w:t>
      </w:r>
      <w:proofErr w:type="spellEnd"/>
      <w:r>
        <w:t xml:space="preserve">. priročnikov in drugih gradiv v zvezi z več kot 50 različnimi deloma medsebojno povezanimi podatkovnimi </w:t>
      </w:r>
      <w:r w:rsidR="007E776F">
        <w:t>sklopi</w:t>
      </w:r>
      <w:r>
        <w:t>. Na podlagi tega je bilo opredeljenih sedem vsebinskih področij (</w:t>
      </w:r>
      <w:r w:rsidR="00840222">
        <w:t>subjekti, ukrepi, reja, okolje, narava, proizvodi, podeželje). Na podlagi vzorčenja za zagotavljanje reprezentativnosti (področje, MKGP in organ v sestavi, raznolikost sklopov) so bili opravljeni podatkovni intervjuji s skrbniki, informatiki in drugimi (prilagoditev podatkovnega intervjuja ADP</w:t>
      </w:r>
      <w:r w:rsidR="007E776F">
        <w:t xml:space="preserve"> za ustvarjalce/upravljalce zbirk</w:t>
      </w:r>
      <w:r w:rsidR="00840222">
        <w:t>).</w:t>
      </w:r>
      <w:r w:rsidR="00453DB4">
        <w:t xml:space="preserve"> </w:t>
      </w:r>
    </w:p>
    <w:p w:rsidR="00840222" w:rsidRDefault="00840222">
      <w:r>
        <w:t>Rezultati pregleda in vrednotenja so</w:t>
      </w:r>
      <w:r w:rsidR="00805F6C">
        <w:t xml:space="preserve"> ob siceršnjih razlikah znotraj posameznih sklopov, podatkovnih domen in podatkov</w:t>
      </w:r>
      <w:r>
        <w:t xml:space="preserve"> pokazali visoko </w:t>
      </w:r>
      <w:r w:rsidRPr="007E776F">
        <w:rPr>
          <w:b/>
        </w:rPr>
        <w:t>vsebinsko relevantnost podatkov oz. primarni in pogosto edini vir tako podrobnih podatkov uporabnih za različne namene</w:t>
      </w:r>
      <w:r>
        <w:t xml:space="preserve"> še posebej na področjih subjektov (KMG in kmetije, nosilci) in (kmetijske) rabe površin, izvajanja ukrepov SKP in izplačil sredstev ter posameznih živali</w:t>
      </w:r>
      <w:r w:rsidR="00AE33A2">
        <w:t xml:space="preserve"> </w:t>
      </w:r>
      <w:r w:rsidR="007E776F">
        <w:t xml:space="preserve">v reji </w:t>
      </w:r>
      <w:r w:rsidR="00AE33A2">
        <w:t>in proizvodov (grozdje-vino</w:t>
      </w:r>
      <w:r w:rsidR="007E776F">
        <w:t xml:space="preserve"> ter nekateri trajni nasadi</w:t>
      </w:r>
      <w:r w:rsidR="00AE33A2">
        <w:t>)</w:t>
      </w:r>
      <w:r>
        <w:t xml:space="preserve">, ki omogočajo različne </w:t>
      </w:r>
      <w:r w:rsidR="00AE33A2">
        <w:t>strukturno-</w:t>
      </w:r>
      <w:r>
        <w:t xml:space="preserve">ekonomske in druge izračune. </w:t>
      </w:r>
      <w:r w:rsidR="00E4300F">
        <w:t xml:space="preserve">Določena posredna vsebinska relevantnost podatkov je bila opredeljena tudi </w:t>
      </w:r>
      <w:r w:rsidR="00AE33A2">
        <w:t xml:space="preserve">na drugih področjih predvsem v povezavi z </w:t>
      </w:r>
      <w:proofErr w:type="spellStart"/>
      <w:r w:rsidR="00AE33A2">
        <w:t>okoljskimi</w:t>
      </w:r>
      <w:proofErr w:type="spellEnd"/>
      <w:r w:rsidR="00AE33A2">
        <w:t xml:space="preserve"> in naravnimi pogoji ter zahtevami, spremembami lastništva in družbeno-demografskimi značilnostmi</w:t>
      </w:r>
      <w:r w:rsidR="003E2F1D">
        <w:t xml:space="preserve"> (demografija nosilca)</w:t>
      </w:r>
      <w:r w:rsidR="00AE33A2">
        <w:t xml:space="preserve">. Z vidika statistične kakovosti je bilo na podlagi prevzemanja podatkov s strani drugih institucij, zakonodajnih zahtev in kontrol ugotovljeno, da </w:t>
      </w:r>
      <w:r w:rsidR="00AE33A2" w:rsidRPr="003E2F1D">
        <w:rPr>
          <w:b/>
        </w:rPr>
        <w:t xml:space="preserve">številni sklopi </w:t>
      </w:r>
      <w:r w:rsidR="003E2F1D">
        <w:rPr>
          <w:b/>
        </w:rPr>
        <w:t xml:space="preserve">oz. deli sklopov </w:t>
      </w:r>
      <w:r w:rsidR="00AE33A2" w:rsidRPr="003E2F1D">
        <w:rPr>
          <w:b/>
        </w:rPr>
        <w:t>predstavljajo najbolj točen, natančen in ročen vir posameznih podatkov</w:t>
      </w:r>
      <w:r w:rsidR="00AE33A2">
        <w:t xml:space="preserve">. Najbolj </w:t>
      </w:r>
      <w:r w:rsidR="00AE33A2" w:rsidRPr="003E2F1D">
        <w:rPr>
          <w:b/>
        </w:rPr>
        <w:t>p</w:t>
      </w:r>
      <w:r w:rsidR="00805F6C" w:rsidRPr="003E2F1D">
        <w:rPr>
          <w:b/>
        </w:rPr>
        <w:t>omanjkljiv</w:t>
      </w:r>
      <w:r w:rsidR="00AE33A2" w:rsidRPr="003E2F1D">
        <w:rPr>
          <w:b/>
        </w:rPr>
        <w:t xml:space="preserve"> vidik podatkov je bila organizacijska zrelost dajalca, od katalogizacije, opisa in meta podatkov, </w:t>
      </w:r>
      <w:r w:rsidR="00805F6C" w:rsidRPr="003E2F1D">
        <w:rPr>
          <w:b/>
        </w:rPr>
        <w:t xml:space="preserve">licenc, </w:t>
      </w:r>
      <w:r w:rsidR="00AE33A2" w:rsidRPr="003E2F1D">
        <w:rPr>
          <w:b/>
        </w:rPr>
        <w:t>protokolov dostopa in pravic</w:t>
      </w:r>
      <w:r w:rsidR="00805F6C" w:rsidRPr="003E2F1D">
        <w:rPr>
          <w:b/>
        </w:rPr>
        <w:t>, do rešitev na področju prenosa, pregleda, analize in vizualizacije podatkov ter stika z uporabniki</w:t>
      </w:r>
      <w:r w:rsidR="00805F6C">
        <w:t>.</w:t>
      </w:r>
    </w:p>
    <w:p w:rsidR="00E6511D" w:rsidRDefault="00805F6C">
      <w:r>
        <w:lastRenderedPageBreak/>
        <w:t xml:space="preserve">Medtem ko je bil DS1 namenjen predvsem pregledu obstoječe 'ponudbe' podatkov, je bil </w:t>
      </w:r>
      <w:r w:rsidRPr="003E2F1D">
        <w:rPr>
          <w:b/>
        </w:rPr>
        <w:t>DS3 namenjen pregledu 'povpraševanja' v spreminjajočem se kontekstu ter iskanju možnih strateških rešitev</w:t>
      </w:r>
      <w:r>
        <w:t xml:space="preserve">. V okviru DS3 je bil najprej opravljen pregled referenčnih raziskovalnih projektov </w:t>
      </w:r>
      <w:r w:rsidR="00453DB4">
        <w:t xml:space="preserve">na ravni EU kot je FLINT, ki </w:t>
      </w:r>
      <w:r>
        <w:t xml:space="preserve">se </w:t>
      </w:r>
      <w:r w:rsidR="00453DB4">
        <w:t>je ukvarjal</w:t>
      </w:r>
      <w:r>
        <w:t xml:space="preserve"> s strateškimi podatkovnimi potrebami na področju kmetijstva in povezanih področjih</w:t>
      </w:r>
      <w:r w:rsidR="00E6511D">
        <w:t xml:space="preserve"> ter pripravil seznam enotnih kazalcev po podatkovnih domenah za EU (na podlagi FADN in administrativnih virov)</w:t>
      </w:r>
      <w:r>
        <w:t xml:space="preserve">. Pregled in primerjava razpoložljivosti podatkov po treh skupinah (ekonomski, </w:t>
      </w:r>
      <w:proofErr w:type="spellStart"/>
      <w:r>
        <w:t>okoljski</w:t>
      </w:r>
      <w:proofErr w:type="spellEnd"/>
      <w:r>
        <w:t xml:space="preserve">, družbeni), različnih domenah in kazalcih je pokazala, da se </w:t>
      </w:r>
      <w:r w:rsidRPr="003E2F1D">
        <w:rPr>
          <w:b/>
        </w:rPr>
        <w:t>Slovenija sooča z enakimi ali večjimi izzivi na ekonomskem (podatki o inovacijah,</w:t>
      </w:r>
      <w:r w:rsidR="00E6511D" w:rsidRPr="003E2F1D">
        <w:rPr>
          <w:b/>
        </w:rPr>
        <w:t xml:space="preserve"> delovanju verige vrednosti, odpornosti), </w:t>
      </w:r>
      <w:proofErr w:type="spellStart"/>
      <w:r w:rsidR="00E6511D" w:rsidRPr="003E2F1D">
        <w:rPr>
          <w:b/>
        </w:rPr>
        <w:t>okoljskem</w:t>
      </w:r>
      <w:proofErr w:type="spellEnd"/>
      <w:r w:rsidR="00E6511D" w:rsidRPr="003E2F1D">
        <w:rPr>
          <w:b/>
        </w:rPr>
        <w:t xml:space="preserve"> (založenost tal, poraba vode, biološka raznovrstnost</w:t>
      </w:r>
      <w:r w:rsidR="00453DB4">
        <w:rPr>
          <w:b/>
        </w:rPr>
        <w:t>, izračuni TGP</w:t>
      </w:r>
      <w:r w:rsidR="00E6511D" w:rsidRPr="003E2F1D">
        <w:rPr>
          <w:b/>
        </w:rPr>
        <w:t>) in družbenem področju (predstavljanje, stratifikacija in kakovost življenja na podeželju)</w:t>
      </w:r>
      <w:r w:rsidR="00E6511D">
        <w:t xml:space="preserve">. </w:t>
      </w:r>
    </w:p>
    <w:p w:rsidR="00805F6C" w:rsidRDefault="00E6511D">
      <w:r>
        <w:t>Sledil je pregled zakonodajnih, strateških in povezanih dokumentov. Pregled (</w:t>
      </w:r>
      <w:r w:rsidR="002316E1">
        <w:t xml:space="preserve">takrat </w:t>
      </w:r>
      <w:r>
        <w:t xml:space="preserve">predloga) nove uredbe SKP za obdobje 2021-2027 je pokazal, da ta poleg kazalcev stanja in vpliva (Eurostat, JRC, Evropska komisija) prinaša kazalce rezultata in učinka (odgovornost države), ki jih je potrebno vključiti v proces načrtovanja in spremljanja politike. Prav tako je podatkovne podlage potrebno vključiti v druge odločitve, kjer je omogočena večja prilagodljivost na nacionalni ravni. </w:t>
      </w:r>
      <w:r w:rsidR="00922A1B">
        <w:t xml:space="preserve">Celoten proces načrtovanja in spremljanja (na podlagi podatkov) naj bi vključeval deležnike. </w:t>
      </w:r>
      <w:r>
        <w:t xml:space="preserve">Ob tem uredba </w:t>
      </w:r>
      <w:r w:rsidR="002316E1">
        <w:t xml:space="preserve">(pa tudi drugi strateški dokumenti EU in Slovenije) </w:t>
      </w:r>
      <w:r>
        <w:t xml:space="preserve">digitalizacijo postavlja kot horizontalno prioriteto. Na podlagi pregleda in analize je bil opredeljen </w:t>
      </w:r>
      <w:r w:rsidRPr="003E2F1D">
        <w:rPr>
          <w:b/>
        </w:rPr>
        <w:t xml:space="preserve">trojni izziv </w:t>
      </w:r>
      <w:r w:rsidR="003E2F1D" w:rsidRPr="003E2F1D">
        <w:rPr>
          <w:b/>
        </w:rPr>
        <w:t xml:space="preserve">nove </w:t>
      </w:r>
      <w:r w:rsidRPr="003E2F1D">
        <w:rPr>
          <w:b/>
        </w:rPr>
        <w:t xml:space="preserve">uredbe: </w:t>
      </w:r>
      <w:r w:rsidR="00922A1B" w:rsidRPr="003E2F1D">
        <w:rPr>
          <w:b/>
        </w:rPr>
        <w:t>integracija različnih podatkovnih virov (administrativni, SURS), integracija podlag in znanja (raziskave, študije, ekspertno znanje) ter platforma in tehnične rešitve za sodelovanje (zbir</w:t>
      </w:r>
      <w:r w:rsidR="003E2F1D">
        <w:rPr>
          <w:b/>
        </w:rPr>
        <w:t>nik kazalcev in drugih virov, odprt uporabnikom, ter oblike sodelovanja</w:t>
      </w:r>
      <w:r w:rsidR="00922A1B" w:rsidRPr="003E2F1D">
        <w:rPr>
          <w:b/>
        </w:rPr>
        <w:t>)</w:t>
      </w:r>
      <w:r w:rsidR="00922A1B">
        <w:t>. Poleg uredbe je bila z vidika podatkovnih potreb pregledana tudi sovpadajoča nacionalna resolucija na področju kmetijstva ter rezultati CRP v zvezi s strateškim načrtovanjem SKP v obdobju prihajajoče perspektive. Opredeljene so bile potrebe</w:t>
      </w:r>
      <w:r w:rsidR="00747F50">
        <w:t xml:space="preserve"> po kazalcih</w:t>
      </w:r>
      <w:r w:rsidR="00922A1B">
        <w:t xml:space="preserve"> na ekonomskem (faktorski izračuni</w:t>
      </w:r>
      <w:r w:rsidR="00747F50">
        <w:t xml:space="preserve"> na podlagi FADN</w:t>
      </w:r>
      <w:r w:rsidR="00922A1B">
        <w:t xml:space="preserve">), </w:t>
      </w:r>
      <w:proofErr w:type="spellStart"/>
      <w:r w:rsidR="00922A1B">
        <w:t>okoljskem</w:t>
      </w:r>
      <w:proofErr w:type="spellEnd"/>
      <w:r w:rsidR="00922A1B">
        <w:t xml:space="preserve"> (zaščitni ukrepi, založenost tal, indeks živalskih vrst) in družbenem področju (dobrobit živali</w:t>
      </w:r>
      <w:r w:rsidR="003E2F1D">
        <w:t xml:space="preserve"> na podlagi zakonodaje,</w:t>
      </w:r>
      <w:r w:rsidR="00453DB4">
        <w:t xml:space="preserve"> položaj dela,</w:t>
      </w:r>
      <w:r w:rsidR="003E2F1D">
        <w:t xml:space="preserve"> anketni podatki o odnosu do hrane</w:t>
      </w:r>
      <w:r w:rsidR="00922A1B">
        <w:t>).</w:t>
      </w:r>
    </w:p>
    <w:p w:rsidR="00922A1B" w:rsidRDefault="00922A1B">
      <w:r>
        <w:t>V okviru DS3 je bil nato opravljen pregled dobrih praks in potreb ter predlogov posredovanih s strani deležniških organizacij in zainteresiranih posameznikov. Med dobrimi praksami so bile vključeni primeri povezovanja in zagotavljanja dostopa do podatkov povezanih s kmetijstvom v Veliki Britaniji, ter mednarodne mreže in platforme, ki se ukvarjajo z definicijami,</w:t>
      </w:r>
      <w:r w:rsidR="00747F50">
        <w:t xml:space="preserve"> opremljanjem,</w:t>
      </w:r>
      <w:r>
        <w:t xml:space="preserve"> povezljivostjo in dostopom do podatkov, na nacionalni ravni pa primeri opisov podatkov ter integracije virov pri zagotavljanju statistik s strani SURS ter </w:t>
      </w:r>
      <w:r w:rsidR="00147C1E">
        <w:t xml:space="preserve">zbirke, storitve in portali KIS. Potrebe in ideje zbrani s strani deležniških organizacij ter posameznikov </w:t>
      </w:r>
      <w:r w:rsidR="00853DF8">
        <w:t xml:space="preserve">v okviru intervjujev, fokusnih skupin in ankete med predstavniki JKSS </w:t>
      </w:r>
      <w:r w:rsidR="00147C1E">
        <w:t xml:space="preserve">so vključevali </w:t>
      </w:r>
      <w:r w:rsidR="00147C1E" w:rsidRPr="00747F50">
        <w:rPr>
          <w:b/>
        </w:rPr>
        <w:t>strateške potrebe KGZS (dostop do posameznih javnih podatkov, prilagoditev vmesnikov, poenostavitev, preprečevanje podvajanja in avtomatizacija</w:t>
      </w:r>
      <w:r w:rsidR="00147C1E" w:rsidRPr="002316E1">
        <w:rPr>
          <w:b/>
        </w:rPr>
        <w:t>)</w:t>
      </w:r>
      <w:r w:rsidR="00147C1E">
        <w:t xml:space="preserve">, primere posameznih delovnih nalog </w:t>
      </w:r>
      <w:r w:rsidR="00853DF8">
        <w:t xml:space="preserve">povezanih s podatki v okviru različnih deležniških organizacij, </w:t>
      </w:r>
      <w:r w:rsidR="00147C1E">
        <w:t xml:space="preserve">ter primere </w:t>
      </w:r>
      <w:r w:rsidR="00853DF8">
        <w:t xml:space="preserve">povezovanja z digitalizacijo opravil in analitiko procesov in </w:t>
      </w:r>
      <w:r w:rsidR="00853DF8" w:rsidRPr="00747F50">
        <w:rPr>
          <w:b/>
        </w:rPr>
        <w:t>odločitev v okviru decentraliziranih aplikacij na kmetiji</w:t>
      </w:r>
      <w:r w:rsidR="00747F50">
        <w:rPr>
          <w:b/>
        </w:rPr>
        <w:t xml:space="preserve"> </w:t>
      </w:r>
      <w:r w:rsidR="00747F50" w:rsidRPr="00747F50">
        <w:t>(npr. beleženj</w:t>
      </w:r>
      <w:r w:rsidR="00453DB4">
        <w:t>e</w:t>
      </w:r>
      <w:r w:rsidR="00747F50" w:rsidRPr="00747F50">
        <w:t xml:space="preserve"> opravil z mobilno aplikacijo in sprotno preverjanje skladnosti </w:t>
      </w:r>
      <w:r w:rsidR="00747F50">
        <w:t xml:space="preserve">z zakonodajo </w:t>
      </w:r>
      <w:r w:rsidR="00747F50" w:rsidRPr="00747F50">
        <w:t xml:space="preserve">preko lokacijskih informacij ter QR kode na </w:t>
      </w:r>
      <w:r w:rsidR="00747F50">
        <w:t>sredstvih</w:t>
      </w:r>
      <w:r w:rsidR="00747F50" w:rsidRPr="00747F50">
        <w:t xml:space="preserve"> kot so škropiva</w:t>
      </w:r>
      <w:r w:rsidR="00747F50">
        <w:t>, spremljanje masnih tokovi in sledljivosti</w:t>
      </w:r>
      <w:r w:rsidR="00747F50" w:rsidRPr="00747F50">
        <w:t>)</w:t>
      </w:r>
      <w:r w:rsidR="00853DF8" w:rsidRPr="00747F50">
        <w:t>.</w:t>
      </w:r>
    </w:p>
    <w:p w:rsidR="00805F6C" w:rsidRDefault="00853DF8">
      <w:r>
        <w:t>Naposled je bil v okviru DS3 na podlagi zbranega oblikovan predlog podatkovne strategije in načrta za Slovenijo. Predlog je temeljil na Ev</w:t>
      </w:r>
      <w:r w:rsidR="007E5E6A">
        <w:t>r</w:t>
      </w:r>
      <w:r>
        <w:t xml:space="preserve">opski podatkovni strategiji (za kmetijstvo), primeru nacionalne strategije-dobre prakse, ter rezultatih drugih delovnih nalog v okviru projekta. Predlog je vključil vizijo, pregled stanja in SWOT. Opredeljeni so bili cilji, ukrepi in kazalci na štirih področjih: (1) podatkovna pismenost, (2) podatkovna kultura, (3) podatkovna infrastruktura ter (4) podatkovna analitika in vizualizacija. Vključeni so bili </w:t>
      </w:r>
      <w:r w:rsidRPr="00747F50">
        <w:rPr>
          <w:b/>
        </w:rPr>
        <w:t xml:space="preserve">posamezni specifični predlogi s področja povezovanja </w:t>
      </w:r>
      <w:r w:rsidRPr="00747F50">
        <w:rPr>
          <w:b/>
        </w:rPr>
        <w:lastRenderedPageBreak/>
        <w:t>institucij</w:t>
      </w:r>
      <w:r w:rsidR="002A5BD2" w:rsidRPr="00747F50">
        <w:rPr>
          <w:b/>
        </w:rPr>
        <w:t xml:space="preserve"> (</w:t>
      </w:r>
      <w:r w:rsidR="00747F50" w:rsidRPr="00747F50">
        <w:rPr>
          <w:b/>
        </w:rPr>
        <w:t>izpostavljanje dobrih primerov uporab</w:t>
      </w:r>
      <w:r w:rsidR="007E5E6A">
        <w:rPr>
          <w:b/>
        </w:rPr>
        <w:t>e podatkov, trajno sodelovanje z</w:t>
      </w:r>
      <w:r w:rsidR="00747F50" w:rsidRPr="00747F50">
        <w:rPr>
          <w:b/>
        </w:rPr>
        <w:t xml:space="preserve"> izobraževalnimi institucijami preko študentskih nalog in uporabe zbirk za študijske namene</w:t>
      </w:r>
      <w:r w:rsidR="002A5BD2" w:rsidRPr="00747F50">
        <w:rPr>
          <w:b/>
        </w:rPr>
        <w:t>)</w:t>
      </w:r>
      <w:r w:rsidRPr="00747F50">
        <w:rPr>
          <w:b/>
        </w:rPr>
        <w:t xml:space="preserve">, pilotnih projektov </w:t>
      </w:r>
      <w:r w:rsidR="002A5BD2" w:rsidRPr="00747F50">
        <w:rPr>
          <w:b/>
        </w:rPr>
        <w:t>(</w:t>
      </w:r>
      <w:r w:rsidR="00747F50" w:rsidRPr="00747F50">
        <w:rPr>
          <w:b/>
        </w:rPr>
        <w:t xml:space="preserve">avtomatizacija gnojilnih načrtov, že omenjene </w:t>
      </w:r>
      <w:r w:rsidR="002A5BD2" w:rsidRPr="00747F50">
        <w:rPr>
          <w:b/>
        </w:rPr>
        <w:t xml:space="preserve">decentralizirane aplikacije na kmetiji, prostorski podatki in podatki o sledljivosti za državljane) </w:t>
      </w:r>
      <w:r w:rsidRPr="00747F50">
        <w:rPr>
          <w:b/>
        </w:rPr>
        <w:t>ter nadgradnje obstoječih in razvoja novih tehničnih rešitev</w:t>
      </w:r>
      <w:r w:rsidR="002A5BD2" w:rsidRPr="00747F50">
        <w:rPr>
          <w:b/>
        </w:rPr>
        <w:t xml:space="preserve"> (založenost tal, e-tla in gnojilni načrti)</w:t>
      </w:r>
      <w:r>
        <w:t>.</w:t>
      </w:r>
    </w:p>
    <w:p w:rsidR="00B067D8" w:rsidRDefault="00A42D4E">
      <w:r>
        <w:t xml:space="preserve">Namen CRP je bil nazadnje tudi </w:t>
      </w:r>
      <w:r w:rsidR="00747F50">
        <w:t xml:space="preserve">neposredno </w:t>
      </w:r>
      <w:r>
        <w:t>prispevati k omenjenim štirim ciljem. Na eni stra</w:t>
      </w:r>
      <w:r w:rsidR="001F4875">
        <w:t>ni je to storil z informiranjem in</w:t>
      </w:r>
      <w:r>
        <w:t xml:space="preserve"> </w:t>
      </w:r>
      <w:proofErr w:type="spellStart"/>
      <w:r>
        <w:t>opolnomočenjem</w:t>
      </w:r>
      <w:proofErr w:type="spellEnd"/>
      <w:r>
        <w:t xml:space="preserve"> </w:t>
      </w:r>
      <w:r w:rsidR="007E5E6A">
        <w:t xml:space="preserve">različnih </w:t>
      </w:r>
      <w:r>
        <w:t xml:space="preserve">deležnikov </w:t>
      </w:r>
      <w:r w:rsidR="007E5E6A">
        <w:t xml:space="preserve">vključenih v projekt za razmišljanje o potrebah in možnostih ter (so)oblikovanje rešitev </w:t>
      </w:r>
      <w:r>
        <w:t>(podatkovna pismenost in kultura), n</w:t>
      </w:r>
      <w:r w:rsidR="007E5E6A">
        <w:t>a drugi strani pa z demonstrativno</w:t>
      </w:r>
      <w:r w:rsidR="001F4875">
        <w:t xml:space="preserve"> pripravo zbirk za reševanje nalog zbranih v okviru javnega poziva v letu 2019 (podatkovna infrastruktura, analitika in vizualizacija). V okviru </w:t>
      </w:r>
      <w:r w:rsidR="001F4875" w:rsidRPr="007E5E6A">
        <w:rPr>
          <w:b/>
        </w:rPr>
        <w:t>DS2 je bila tako zasnovana metodologija za izgradnjo zbirk, ki bi omogočila oblikovanje profilov (kmetij), ugotavljanja vrednosti in povezav spremenljivk (vzročnost) ter napovedovanja in uravnavanja trendov (na podlagi prilagoditve ukrepov)</w:t>
      </w:r>
      <w:r w:rsidR="001F4875">
        <w:t xml:space="preserve">, z uporabo naprednih matematičnih metod, računalniških orodij in orodij za vizualizacijo (okolje </w:t>
      </w:r>
      <w:proofErr w:type="spellStart"/>
      <w:r w:rsidR="001F4875">
        <w:t>Orange</w:t>
      </w:r>
      <w:proofErr w:type="spellEnd"/>
      <w:r w:rsidR="001F4875">
        <w:t xml:space="preserve">). Na podlagi posredovanih nalog in metodologije DS2 sta bili </w:t>
      </w:r>
      <w:r w:rsidR="00B067D8">
        <w:t xml:space="preserve">v okviru DS4 </w:t>
      </w:r>
      <w:r w:rsidR="001F4875">
        <w:t>pripravljeni dve zbirki: atributivna in prostorsko atributivna. Zbirka z atributivnimi podatki o subjektih (60.000 upravičencih) je</w:t>
      </w:r>
      <w:r w:rsidR="00FB3E3D">
        <w:t xml:space="preserve"> na podlagi virov AKTRP</w:t>
      </w:r>
      <w:r w:rsidR="001F4875">
        <w:t xml:space="preserve"> vključevala </w:t>
      </w:r>
      <w:r w:rsidR="002316E1">
        <w:t>okoli 4</w:t>
      </w:r>
      <w:bookmarkStart w:id="0" w:name="_GoBack"/>
      <w:bookmarkEnd w:id="0"/>
      <w:r w:rsidR="001F4875">
        <w:t xml:space="preserve">00 spremenljivk za obdobje </w:t>
      </w:r>
      <w:r w:rsidR="00453DB4">
        <w:t>izvajanja trenutne SKP 2015-2019</w:t>
      </w:r>
      <w:r w:rsidR="001F4875">
        <w:t xml:space="preserve"> in je omogočila demonstracije nalog profiliranja, ugotavljanja dejavnikov in nekaterih trendov kot podlage za usmerjanje sredstev in prilagajanje ukrepov</w:t>
      </w:r>
      <w:r w:rsidR="00FB3E3D">
        <w:t xml:space="preserve">, skupaj z vizualizacijo, v okolju </w:t>
      </w:r>
      <w:proofErr w:type="spellStart"/>
      <w:r w:rsidR="00FB3E3D">
        <w:t>Orange</w:t>
      </w:r>
      <w:proofErr w:type="spellEnd"/>
      <w:r w:rsidR="00FB3E3D">
        <w:t>. Prostorsko-atributivna zbirka je bila pripravljena na podlagi različnih virov za daljše obdobje za ugotavljanje sprememb v rabi, trendov in dejavnikov</w:t>
      </w:r>
      <w:r w:rsidR="007E5E6A">
        <w:t xml:space="preserve"> na različnih ravneh opazovanja (prostorske agregacije)</w:t>
      </w:r>
      <w:r w:rsidR="00FB3E3D">
        <w:t xml:space="preserve">. Temeljila je na namenski podatkovni knjižnici in zasnovi namenskega programa. </w:t>
      </w:r>
      <w:r w:rsidR="00B067D8" w:rsidRPr="007E5E6A">
        <w:rPr>
          <w:b/>
        </w:rPr>
        <w:t xml:space="preserve">DS2 in DS4 sta skozi </w:t>
      </w:r>
      <w:r w:rsidR="00453DB4">
        <w:rPr>
          <w:b/>
        </w:rPr>
        <w:t xml:space="preserve">pogovore s skrbniki in predstavniki IT službe ter </w:t>
      </w:r>
      <w:r w:rsidR="00B067D8" w:rsidRPr="007E5E6A">
        <w:rPr>
          <w:b/>
        </w:rPr>
        <w:t>eksperimentalni pristop pokazala na veliko kompleksnost</w:t>
      </w:r>
      <w:r w:rsidR="004F058E">
        <w:rPr>
          <w:b/>
        </w:rPr>
        <w:t>, ozko usmerjenost (na podlagi zakonodaje), deloma pa tudi razdrobljenost in neprimernost</w:t>
      </w:r>
      <w:r w:rsidR="00B067D8" w:rsidRPr="007E5E6A">
        <w:rPr>
          <w:b/>
        </w:rPr>
        <w:t xml:space="preserve"> podatkovnih sistemov in podatkov v slovenskem kmetijstvu,</w:t>
      </w:r>
      <w:r w:rsidR="004F058E">
        <w:rPr>
          <w:b/>
        </w:rPr>
        <w:t xml:space="preserve"> ter posledično obremenitve omejenih človeških virov v fazi predpriprave podatkov,</w:t>
      </w:r>
      <w:r w:rsidR="00B067D8" w:rsidRPr="007E5E6A">
        <w:rPr>
          <w:b/>
        </w:rPr>
        <w:t xml:space="preserve"> pomanjkljivosti z vidika dostopa za uporabniške aplikacije</w:t>
      </w:r>
      <w:r w:rsidR="00453DB4">
        <w:rPr>
          <w:b/>
        </w:rPr>
        <w:t xml:space="preserve"> (</w:t>
      </w:r>
      <w:r w:rsidR="004F058E">
        <w:rPr>
          <w:b/>
        </w:rPr>
        <w:t xml:space="preserve">zaprti plačljivi sistemi, </w:t>
      </w:r>
      <w:r w:rsidR="00453DB4">
        <w:rPr>
          <w:b/>
        </w:rPr>
        <w:t>dokumentacija</w:t>
      </w:r>
      <w:r w:rsidR="004F058E">
        <w:rPr>
          <w:b/>
        </w:rPr>
        <w:t xml:space="preserve"> za strojno branje</w:t>
      </w:r>
      <w:r w:rsidR="00453DB4">
        <w:rPr>
          <w:b/>
        </w:rPr>
        <w:t xml:space="preserve">, vmesniki za neposreden prevzem podatkov, </w:t>
      </w:r>
      <w:r w:rsidR="004F058E">
        <w:rPr>
          <w:b/>
        </w:rPr>
        <w:t xml:space="preserve">povezljivost in </w:t>
      </w:r>
      <w:r w:rsidR="00453DB4">
        <w:rPr>
          <w:b/>
        </w:rPr>
        <w:t>integracija za analitiko)</w:t>
      </w:r>
      <w:r w:rsidR="004F058E">
        <w:rPr>
          <w:b/>
        </w:rPr>
        <w:t xml:space="preserve">. </w:t>
      </w:r>
      <w:r w:rsidR="004F058E" w:rsidRPr="004F058E">
        <w:t>Na podlagi rezultatov demonstracij pa sta pokazala tudi</w:t>
      </w:r>
      <w:r w:rsidR="004F058E">
        <w:rPr>
          <w:b/>
        </w:rPr>
        <w:t xml:space="preserve"> realne </w:t>
      </w:r>
      <w:r w:rsidR="00B067D8" w:rsidRPr="007E5E6A">
        <w:rPr>
          <w:b/>
        </w:rPr>
        <w:t xml:space="preserve">možnosti </w:t>
      </w:r>
      <w:r w:rsidR="004F058E" w:rsidRPr="004F058E">
        <w:t>(npr. za statično presečno zbirko za enostavne vpoglede v populacijo KMG po različnih parametrih in različne analize</w:t>
      </w:r>
      <w:r w:rsidR="004F058E">
        <w:t xml:space="preserve"> le-teh</w:t>
      </w:r>
      <w:r w:rsidR="004F058E" w:rsidRPr="004F058E">
        <w:t xml:space="preserve"> ali analizo sprememb v rabi)</w:t>
      </w:r>
      <w:r w:rsidR="004F058E">
        <w:rPr>
          <w:b/>
        </w:rPr>
        <w:t xml:space="preserve"> – na podlagi vzpostavitve koordinacije podatkovne analitike na MKGP, ter sredstev za nekaj pilotnih projektov na posameznih področjih (z vključevanjem domenskih strokovnjakov), ki bi vključevali odprto-kodne rešitve za gradnjo zbirk na podlag</w:t>
      </w:r>
      <w:r w:rsidR="00502B36">
        <w:rPr>
          <w:b/>
        </w:rPr>
        <w:t>i katerih bi bilo mogoče graditi sistemske rešitve.</w:t>
      </w:r>
    </w:p>
    <w:p w:rsidR="002A5BD2" w:rsidRDefault="00B067D8">
      <w:r>
        <w:t xml:space="preserve">Atributivna </w:t>
      </w:r>
      <w:r w:rsidR="00FB3E3D">
        <w:t xml:space="preserve">zbirka, ki je predstavljala podatkovni izdelek je bila predana v ADP in opremljena z (meta)podatki za nadaljnjo uporabo pod ustreznim režimom lastništva, dostopa in uporabe, s čemer je CRP prav tako prispeval h konkretnim ciljem na področju podatkovne strategije. Poleg tega je bil v okviru CRP opravljen </w:t>
      </w:r>
      <w:r w:rsidR="00FB3E3D" w:rsidRPr="007E5E6A">
        <w:rPr>
          <w:b/>
        </w:rPr>
        <w:t xml:space="preserve">vpis </w:t>
      </w:r>
      <w:r w:rsidR="007E5E6A" w:rsidRPr="007E5E6A">
        <w:rPr>
          <w:b/>
        </w:rPr>
        <w:t xml:space="preserve">oz. evidentiranje z osnovnimi podatki </w:t>
      </w:r>
      <w:r w:rsidR="00FB3E3D" w:rsidRPr="007E5E6A">
        <w:rPr>
          <w:b/>
        </w:rPr>
        <w:t>več javnih administrativnih zbirk na spletni portal DATAVERSE</w:t>
      </w:r>
      <w:r w:rsidR="00FB3E3D">
        <w:t xml:space="preserve"> z idejo lastne slovenske podstrani, kamor bi evidentirali podatkovne zbirke in gradiva s področja kmetijstva.</w:t>
      </w:r>
    </w:p>
    <w:sectPr w:rsidR="002A5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96"/>
    <w:rsid w:val="00077BA0"/>
    <w:rsid w:val="00147C1E"/>
    <w:rsid w:val="001F4875"/>
    <w:rsid w:val="002316E1"/>
    <w:rsid w:val="002A5BD2"/>
    <w:rsid w:val="003A7D96"/>
    <w:rsid w:val="003E2F1D"/>
    <w:rsid w:val="00453DB4"/>
    <w:rsid w:val="004F058E"/>
    <w:rsid w:val="00502B36"/>
    <w:rsid w:val="00564A7E"/>
    <w:rsid w:val="006143EC"/>
    <w:rsid w:val="0069330E"/>
    <w:rsid w:val="00747F50"/>
    <w:rsid w:val="007E5E6A"/>
    <w:rsid w:val="007E776F"/>
    <w:rsid w:val="00805F6C"/>
    <w:rsid w:val="00840222"/>
    <w:rsid w:val="00853DF8"/>
    <w:rsid w:val="00922A1B"/>
    <w:rsid w:val="00A42D4E"/>
    <w:rsid w:val="00AE33A2"/>
    <w:rsid w:val="00B067D8"/>
    <w:rsid w:val="00D9090B"/>
    <w:rsid w:val="00E4300F"/>
    <w:rsid w:val="00E6511D"/>
    <w:rsid w:val="00FB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2322"/>
  <w15:chartTrackingRefBased/>
  <w15:docId w15:val="{BC2685B4-E890-4297-AB2B-9774E97A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Lovec, Marko</dc:creator>
  <cp:keywords/>
  <dc:description/>
  <cp:lastModifiedBy>Lovec, Marko</cp:lastModifiedBy>
  <cp:revision>3</cp:revision>
  <dcterms:created xsi:type="dcterms:W3CDTF">2020-09-15T08:20:00Z</dcterms:created>
  <dcterms:modified xsi:type="dcterms:W3CDTF">2021-01-04T08:31:00Z</dcterms:modified>
</cp:coreProperties>
</file>