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601" w:rsidRDefault="006D0269" w:rsidP="00CB441D">
      <w:pPr>
        <w:spacing w:after="0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0D6601">
        <w:rPr>
          <w:rFonts w:ascii="Times New Roman" w:hAnsi="Times New Roman" w:cs="Times New Roman"/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6043930</wp:posOffset>
            </wp:positionH>
            <wp:positionV relativeFrom="paragraph">
              <wp:posOffset>-224155</wp:posOffset>
            </wp:positionV>
            <wp:extent cx="2376805" cy="620395"/>
            <wp:effectExtent l="0" t="0" r="444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9" t="11374" r="26423" b="55557"/>
                    <a:stretch/>
                  </pic:blipFill>
                  <pic:spPr bwMode="auto">
                    <a:xfrm>
                      <a:off x="0" y="0"/>
                      <a:ext cx="2376805" cy="620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0789F" w:rsidRPr="0040789F" w:rsidRDefault="0040789F" w:rsidP="00CB441D">
      <w:pPr>
        <w:spacing w:after="0"/>
        <w:rPr>
          <w:rFonts w:ascii="Times New Roman" w:hAnsi="Times New Roman" w:cs="Times New Roman"/>
          <w:b/>
          <w:sz w:val="10"/>
        </w:rPr>
      </w:pPr>
    </w:p>
    <w:p w:rsidR="005B3CBC" w:rsidRDefault="00FB4AAA" w:rsidP="00CB441D">
      <w:pPr>
        <w:spacing w:after="0"/>
        <w:rPr>
          <w:rFonts w:ascii="Times New Roman" w:hAnsi="Times New Roman" w:cs="Times New Roman"/>
          <w:b/>
          <w:sz w:val="36"/>
        </w:rPr>
      </w:pPr>
      <w:r w:rsidRPr="000D6601">
        <w:rPr>
          <w:rFonts w:ascii="Times New Roman" w:hAnsi="Times New Roman" w:cs="Times New Roman"/>
          <w:noProof/>
          <w:sz w:val="16"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8413115</wp:posOffset>
            </wp:positionH>
            <wp:positionV relativeFrom="paragraph">
              <wp:posOffset>-571500</wp:posOffset>
            </wp:positionV>
            <wp:extent cx="916940" cy="914400"/>
            <wp:effectExtent l="0" t="0" r="0" b="0"/>
            <wp:wrapNone/>
            <wp:docPr id="3" name="Picture 0" descr="LogotipUL_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UL_S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9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293F" w:rsidRPr="000D6601">
        <w:rPr>
          <w:rFonts w:ascii="Times New Roman" w:hAnsi="Times New Roman" w:cs="Times New Roman"/>
          <w:b/>
          <w:sz w:val="36"/>
        </w:rPr>
        <w:t xml:space="preserve"> </w:t>
      </w:r>
      <w:r w:rsidR="00806709" w:rsidRPr="000D6601">
        <w:rPr>
          <w:rFonts w:ascii="Times New Roman" w:hAnsi="Times New Roman" w:cs="Times New Roman"/>
          <w:b/>
          <w:sz w:val="36"/>
        </w:rPr>
        <w:t>DELOVNI LIST</w:t>
      </w:r>
      <w:r w:rsidR="00CB441D" w:rsidRPr="000D6601">
        <w:rPr>
          <w:rFonts w:ascii="Times New Roman" w:hAnsi="Times New Roman" w:cs="Times New Roman"/>
          <w:b/>
          <w:sz w:val="36"/>
        </w:rPr>
        <w:t>_</w:t>
      </w:r>
      <w:r w:rsidR="00105A3A">
        <w:rPr>
          <w:rFonts w:ascii="Times New Roman" w:hAnsi="Times New Roman" w:cs="Times New Roman"/>
          <w:b/>
          <w:sz w:val="36"/>
        </w:rPr>
        <w:t>SPOZNAVANJE OKOLJA</w:t>
      </w:r>
    </w:p>
    <w:p w:rsidR="000D6601" w:rsidRDefault="000D6601" w:rsidP="00CB441D">
      <w:pPr>
        <w:spacing w:after="0"/>
        <w:rPr>
          <w:rFonts w:ascii="Times New Roman" w:hAnsi="Times New Roman" w:cs="Times New Roman"/>
          <w:b/>
          <w:sz w:val="36"/>
        </w:rPr>
      </w:pPr>
    </w:p>
    <w:p w:rsidR="00806BEA" w:rsidRPr="000D6601" w:rsidRDefault="00806BEA" w:rsidP="005B3CBC">
      <w:pPr>
        <w:spacing w:after="0"/>
        <w:ind w:right="-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601">
        <w:rPr>
          <w:rFonts w:ascii="Times New Roman" w:hAnsi="Times New Roman" w:cs="Times New Roman"/>
          <w:b/>
          <w:sz w:val="28"/>
          <w:szCs w:val="28"/>
        </w:rPr>
        <w:t xml:space="preserve">Delavnica: </w:t>
      </w:r>
      <w:r w:rsidR="007B293F" w:rsidRPr="000D6601">
        <w:rPr>
          <w:rFonts w:ascii="Times New Roman" w:hAnsi="Times New Roman" w:cs="Times New Roman"/>
          <w:b/>
          <w:sz w:val="28"/>
          <w:szCs w:val="28"/>
        </w:rPr>
        <w:t>dopolnjevanje učnih načrtov 6 predmetov v osnovni šoli z vsebinami o Evropski uniji</w:t>
      </w:r>
    </w:p>
    <w:p w:rsidR="000D6601" w:rsidRPr="000D6601" w:rsidRDefault="000D6601" w:rsidP="004A385C">
      <w:pPr>
        <w:pStyle w:val="Brezrazmikov"/>
        <w:rPr>
          <w:rFonts w:ascii="Times New Roman" w:hAnsi="Times New Roman" w:cs="Times New Roman"/>
          <w:b/>
          <w:sz w:val="24"/>
          <w:lang w:val="sl-SI"/>
        </w:rPr>
      </w:pPr>
    </w:p>
    <w:p w:rsidR="007B293F" w:rsidRPr="000D6601" w:rsidRDefault="007B293F" w:rsidP="004A385C">
      <w:pPr>
        <w:pStyle w:val="Brezrazmikov"/>
        <w:rPr>
          <w:rFonts w:ascii="Times New Roman" w:hAnsi="Times New Roman" w:cs="Times New Roman"/>
          <w:b/>
          <w:sz w:val="24"/>
          <w:lang w:val="sl-SI"/>
        </w:rPr>
      </w:pPr>
      <w:r w:rsidRPr="000D6601">
        <w:rPr>
          <w:rFonts w:ascii="Times New Roman" w:hAnsi="Times New Roman" w:cs="Times New Roman"/>
          <w:b/>
          <w:sz w:val="24"/>
          <w:lang w:val="sl-SI"/>
        </w:rPr>
        <w:t xml:space="preserve">CILJI DELAVNICE: </w:t>
      </w:r>
    </w:p>
    <w:p w:rsidR="007B293F" w:rsidRPr="000D6601" w:rsidRDefault="000D6601" w:rsidP="007B293F">
      <w:pPr>
        <w:pStyle w:val="Brezrazmikov"/>
        <w:numPr>
          <w:ilvl w:val="0"/>
          <w:numId w:val="4"/>
        </w:numPr>
        <w:rPr>
          <w:rFonts w:ascii="Times New Roman" w:hAnsi="Times New Roman" w:cs="Times New Roman"/>
          <w:sz w:val="24"/>
          <w:lang w:val="sl-SI"/>
        </w:rPr>
      </w:pPr>
      <w:r w:rsidRPr="000D6601">
        <w:rPr>
          <w:rFonts w:ascii="Times New Roman" w:hAnsi="Times New Roman" w:cs="Times New Roman"/>
          <w:sz w:val="24"/>
          <w:lang w:val="sl-SI"/>
        </w:rPr>
        <w:t>D</w:t>
      </w:r>
      <w:r w:rsidR="007B293F" w:rsidRPr="000D6601">
        <w:rPr>
          <w:rFonts w:ascii="Times New Roman" w:hAnsi="Times New Roman" w:cs="Times New Roman"/>
          <w:sz w:val="24"/>
          <w:lang w:val="sl-SI"/>
        </w:rPr>
        <w:t>opolnitev operativnih ciljev učn</w:t>
      </w:r>
      <w:r w:rsidR="00CB441D" w:rsidRPr="000D6601">
        <w:rPr>
          <w:rFonts w:ascii="Times New Roman" w:hAnsi="Times New Roman" w:cs="Times New Roman"/>
          <w:sz w:val="24"/>
          <w:lang w:val="sl-SI"/>
        </w:rPr>
        <w:t>ega načrta z vsebinami o EU</w:t>
      </w:r>
      <w:r w:rsidRPr="000D6601">
        <w:rPr>
          <w:rFonts w:ascii="Times New Roman" w:hAnsi="Times New Roman" w:cs="Times New Roman"/>
          <w:sz w:val="24"/>
          <w:lang w:val="sl-SI"/>
        </w:rPr>
        <w:t>.</w:t>
      </w:r>
    </w:p>
    <w:p w:rsidR="007B293F" w:rsidRPr="000D6601" w:rsidRDefault="000D6601" w:rsidP="007B293F">
      <w:pPr>
        <w:pStyle w:val="Brezrazmikov"/>
        <w:numPr>
          <w:ilvl w:val="0"/>
          <w:numId w:val="4"/>
        </w:numPr>
        <w:rPr>
          <w:rFonts w:ascii="Times New Roman" w:hAnsi="Times New Roman" w:cs="Times New Roman"/>
          <w:sz w:val="24"/>
          <w:lang w:val="sl-SI"/>
        </w:rPr>
      </w:pPr>
      <w:r w:rsidRPr="000D6601">
        <w:rPr>
          <w:rFonts w:ascii="Times New Roman" w:hAnsi="Times New Roman" w:cs="Times New Roman"/>
          <w:sz w:val="24"/>
          <w:lang w:val="sl-SI"/>
        </w:rPr>
        <w:t>P</w:t>
      </w:r>
      <w:r w:rsidR="007B293F" w:rsidRPr="000D6601">
        <w:rPr>
          <w:rFonts w:ascii="Times New Roman" w:hAnsi="Times New Roman" w:cs="Times New Roman"/>
          <w:sz w:val="24"/>
          <w:lang w:val="sl-SI"/>
        </w:rPr>
        <w:t>riprava idej za didaktične oblike</w:t>
      </w:r>
      <w:r w:rsidRPr="000D6601">
        <w:rPr>
          <w:rFonts w:ascii="Times New Roman" w:hAnsi="Times New Roman" w:cs="Times New Roman"/>
          <w:sz w:val="24"/>
          <w:lang w:val="sl-SI"/>
        </w:rPr>
        <w:t xml:space="preserve"> pridobivanja znanja teh vsebin.</w:t>
      </w:r>
    </w:p>
    <w:p w:rsidR="007B293F" w:rsidRPr="000D6601" w:rsidRDefault="000D6601" w:rsidP="007B293F">
      <w:pPr>
        <w:pStyle w:val="Brezrazmikov"/>
        <w:numPr>
          <w:ilvl w:val="0"/>
          <w:numId w:val="4"/>
        </w:numPr>
        <w:rPr>
          <w:rFonts w:ascii="Times New Roman" w:hAnsi="Times New Roman" w:cs="Times New Roman"/>
          <w:sz w:val="24"/>
          <w:lang w:val="sl-SI"/>
        </w:rPr>
      </w:pPr>
      <w:r w:rsidRPr="000D6601">
        <w:rPr>
          <w:rFonts w:ascii="Times New Roman" w:hAnsi="Times New Roman" w:cs="Times New Roman"/>
          <w:sz w:val="24"/>
          <w:lang w:val="sl-SI"/>
        </w:rPr>
        <w:t>P</w:t>
      </w:r>
      <w:r w:rsidR="007B293F" w:rsidRPr="000D6601">
        <w:rPr>
          <w:rFonts w:ascii="Times New Roman" w:hAnsi="Times New Roman" w:cs="Times New Roman"/>
          <w:sz w:val="24"/>
          <w:lang w:val="sl-SI"/>
        </w:rPr>
        <w:t>riprava idej za inovativne oblike preverjanja znanja teh vsebin.</w:t>
      </w:r>
    </w:p>
    <w:p w:rsidR="00CB441D" w:rsidRDefault="00CB441D" w:rsidP="00CB441D">
      <w:pPr>
        <w:pStyle w:val="Brezrazmikov"/>
        <w:ind w:left="720"/>
        <w:rPr>
          <w:rFonts w:ascii="Times New Roman" w:hAnsi="Times New Roman" w:cs="Times New Roman"/>
          <w:sz w:val="28"/>
          <w:lang w:val="sl-SI"/>
        </w:rPr>
      </w:pPr>
    </w:p>
    <w:p w:rsidR="000D6601" w:rsidRPr="000D6601" w:rsidRDefault="000D6601" w:rsidP="00CB441D">
      <w:pPr>
        <w:pStyle w:val="Brezrazmikov"/>
        <w:ind w:left="720"/>
        <w:rPr>
          <w:rFonts w:ascii="Times New Roman" w:hAnsi="Times New Roman" w:cs="Times New Roman"/>
          <w:sz w:val="28"/>
          <w:lang w:val="sl-SI"/>
        </w:rPr>
      </w:pPr>
    </w:p>
    <w:tbl>
      <w:tblPr>
        <w:tblStyle w:val="Tabelamrea"/>
        <w:tblW w:w="15417" w:type="dxa"/>
        <w:tblLook w:val="04A0" w:firstRow="1" w:lastRow="0" w:firstColumn="1" w:lastColumn="0" w:noHBand="0" w:noVBand="1"/>
      </w:tblPr>
      <w:tblGrid>
        <w:gridCol w:w="3596"/>
        <w:gridCol w:w="6216"/>
        <w:gridCol w:w="2915"/>
        <w:gridCol w:w="2690"/>
      </w:tblGrid>
      <w:tr w:rsidR="00CB441D" w:rsidRPr="000D6601" w:rsidTr="00CB441D">
        <w:tc>
          <w:tcPr>
            <w:tcW w:w="15417" w:type="dxa"/>
            <w:gridSpan w:val="4"/>
          </w:tcPr>
          <w:p w:rsidR="00CB441D" w:rsidRPr="000D6601" w:rsidRDefault="00105A3A" w:rsidP="000D6601">
            <w:pPr>
              <w:pStyle w:val="Naslov1"/>
              <w:jc w:val="center"/>
              <w:outlineLvl w:val="0"/>
              <w:rPr>
                <w:sz w:val="32"/>
              </w:rPr>
            </w:pPr>
            <w:bookmarkStart w:id="1" w:name="_6._RAZRED"/>
            <w:bookmarkStart w:id="2" w:name="_7._RAZRED"/>
            <w:bookmarkEnd w:id="1"/>
            <w:bookmarkEnd w:id="2"/>
            <w:r>
              <w:rPr>
                <w:sz w:val="32"/>
              </w:rPr>
              <w:t>3</w:t>
            </w:r>
            <w:r w:rsidR="00CB441D" w:rsidRPr="000D6601">
              <w:rPr>
                <w:sz w:val="32"/>
              </w:rPr>
              <w:t>. RAZRED</w:t>
            </w:r>
          </w:p>
          <w:p w:rsidR="000D6601" w:rsidRPr="000D6601" w:rsidRDefault="000D6601" w:rsidP="000D6601"/>
        </w:tc>
      </w:tr>
      <w:tr w:rsidR="00CB441D" w:rsidRPr="000D6601" w:rsidTr="000D6601">
        <w:tc>
          <w:tcPr>
            <w:tcW w:w="3703" w:type="dxa"/>
          </w:tcPr>
          <w:p w:rsidR="00CB441D" w:rsidRPr="00045346" w:rsidRDefault="00CB441D" w:rsidP="0007104F">
            <w:pPr>
              <w:pStyle w:val="Brezrazmikov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346">
              <w:rPr>
                <w:rFonts w:ascii="Times New Roman" w:hAnsi="Times New Roman" w:cs="Times New Roman"/>
                <w:b/>
                <w:sz w:val="24"/>
                <w:szCs w:val="24"/>
              </w:rPr>
              <w:t>OPERATIVNI CILJI</w:t>
            </w:r>
          </w:p>
        </w:tc>
        <w:tc>
          <w:tcPr>
            <w:tcW w:w="6470" w:type="dxa"/>
          </w:tcPr>
          <w:p w:rsidR="00CB441D" w:rsidRPr="000D6601" w:rsidRDefault="00CB441D" w:rsidP="004A38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601">
              <w:rPr>
                <w:rFonts w:ascii="Times New Roman" w:hAnsi="Times New Roman" w:cs="Times New Roman"/>
                <w:b/>
                <w:sz w:val="24"/>
                <w:szCs w:val="24"/>
              </w:rPr>
              <w:t>VSEBINA O EU</w:t>
            </w:r>
          </w:p>
        </w:tc>
        <w:tc>
          <w:tcPr>
            <w:tcW w:w="2976" w:type="dxa"/>
          </w:tcPr>
          <w:p w:rsidR="00CB441D" w:rsidRPr="000D6601" w:rsidRDefault="00CB441D" w:rsidP="000D6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01">
              <w:rPr>
                <w:rFonts w:ascii="Times New Roman" w:hAnsi="Times New Roman" w:cs="Times New Roman"/>
                <w:b/>
                <w:sz w:val="24"/>
                <w:szCs w:val="24"/>
              </w:rPr>
              <w:t>Pridobivanje</w:t>
            </w:r>
            <w:r w:rsidR="000D6601" w:rsidRPr="000D6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6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znanja</w:t>
            </w:r>
          </w:p>
        </w:tc>
        <w:tc>
          <w:tcPr>
            <w:tcW w:w="2268" w:type="dxa"/>
          </w:tcPr>
          <w:p w:rsidR="00CB441D" w:rsidRPr="000D6601" w:rsidRDefault="00CB441D" w:rsidP="000D6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01">
              <w:rPr>
                <w:rFonts w:ascii="Times New Roman" w:hAnsi="Times New Roman" w:cs="Times New Roman"/>
                <w:b/>
                <w:sz w:val="24"/>
                <w:szCs w:val="24"/>
              </w:rPr>
              <w:t>Preverjanje znanja</w:t>
            </w:r>
          </w:p>
        </w:tc>
      </w:tr>
      <w:tr w:rsidR="00105A3A" w:rsidRPr="000D6601" w:rsidTr="00FF2423">
        <w:tc>
          <w:tcPr>
            <w:tcW w:w="3703" w:type="dxa"/>
          </w:tcPr>
          <w:p w:rsidR="00105A3A" w:rsidRPr="00105A3A" w:rsidRDefault="00105A3A" w:rsidP="00105A3A">
            <w:pPr>
              <w:pStyle w:val="Brezrazmikov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105A3A">
              <w:rPr>
                <w:rFonts w:ascii="Times New Roman" w:hAnsi="Times New Roman" w:cs="Times New Roman"/>
                <w:b/>
                <w:i/>
                <w:sz w:val="24"/>
                <w:lang w:val="sl-SI"/>
              </w:rPr>
              <w:t>PROSTOR</w:t>
            </w:r>
          </w:p>
        </w:tc>
        <w:tc>
          <w:tcPr>
            <w:tcW w:w="11714" w:type="dxa"/>
            <w:gridSpan w:val="3"/>
          </w:tcPr>
          <w:p w:rsidR="00105A3A" w:rsidRPr="000D6601" w:rsidRDefault="00105A3A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A3A" w:rsidRPr="000D6601" w:rsidTr="00105A3A">
        <w:trPr>
          <w:trHeight w:val="593"/>
        </w:trPr>
        <w:tc>
          <w:tcPr>
            <w:tcW w:w="3703" w:type="dxa"/>
          </w:tcPr>
          <w:p w:rsidR="00105A3A" w:rsidRDefault="00105A3A" w:rsidP="00CF3617">
            <w:pPr>
              <w:pStyle w:val="Brezrazmikov"/>
              <w:rPr>
                <w:rFonts w:ascii="Times New Roman" w:hAnsi="Times New Roman" w:cs="Times New Roman"/>
                <w:sz w:val="24"/>
                <w:lang w:val="sl-SI"/>
              </w:rPr>
            </w:pPr>
            <w:r w:rsidRPr="00105A3A">
              <w:rPr>
                <w:rFonts w:ascii="Times New Roman" w:hAnsi="Times New Roman" w:cs="Times New Roman"/>
                <w:sz w:val="24"/>
                <w:lang w:val="sl-SI"/>
              </w:rPr>
              <w:t>Domača pokrajina, Slovenija, Evropa, svet, oceani, celine</w:t>
            </w:r>
            <w:r w:rsidR="005D40EE">
              <w:rPr>
                <w:rFonts w:ascii="Times New Roman" w:hAnsi="Times New Roman" w:cs="Times New Roman"/>
                <w:sz w:val="24"/>
                <w:lang w:val="sl-SI"/>
              </w:rPr>
              <w:t>.</w:t>
            </w:r>
          </w:p>
          <w:p w:rsidR="005D40EE" w:rsidRPr="00105A3A" w:rsidRDefault="005D40EE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6470" w:type="dxa"/>
          </w:tcPr>
          <w:p w:rsidR="005D40EE" w:rsidRDefault="00E256E7" w:rsidP="005D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Geografska umestitev Slovenije v širši regiji kot izhodišče za </w:t>
            </w:r>
            <w:r w:rsidR="00272B72">
              <w:rPr>
                <w:rFonts w:ascii="Times New Roman" w:hAnsi="Times New Roman" w:cs="Times New Roman"/>
                <w:sz w:val="24"/>
                <w:szCs w:val="24"/>
              </w:rPr>
              <w:t xml:space="preserve">(politično)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umestitev</w:t>
            </w:r>
            <w:r w:rsidR="00272B72">
              <w:rPr>
                <w:rFonts w:ascii="Times New Roman" w:hAnsi="Times New Roman" w:cs="Times New Roman"/>
                <w:sz w:val="24"/>
                <w:szCs w:val="24"/>
              </w:rPr>
              <w:t xml:space="preserve"> Slovenije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 skupnost držav članic EU. </w:t>
            </w:r>
          </w:p>
          <w:p w:rsidR="00CC78E3" w:rsidRPr="005D40EE" w:rsidRDefault="00CC78E3" w:rsidP="005D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05A3A" w:rsidRPr="000D6601" w:rsidRDefault="00076CA4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Terensko delo v okolici šole-seznanijo se s pojmi </w:t>
            </w:r>
            <w:r w:rsidRPr="00076CA4">
              <w:rPr>
                <w:rFonts w:ascii="Times New Roman" w:hAnsi="Times New Roman" w:cs="Times New Roman"/>
                <w:i/>
                <w:sz w:val="24"/>
                <w:szCs w:val="24"/>
              </w:rPr>
              <w:t>ravnina, grič, hrib, gora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2268" w:type="dxa"/>
          </w:tcPr>
          <w:p w:rsidR="00105A3A" w:rsidRPr="000D6601" w:rsidRDefault="005F5493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Učenci znajo s pomočjo slikovnega gradiva uporabiti pojme. (npr. slika Triglava-vedo, da je gora).</w:t>
            </w:r>
          </w:p>
        </w:tc>
      </w:tr>
      <w:tr w:rsidR="00C11552" w:rsidRPr="000D6601" w:rsidTr="00105A3A">
        <w:trPr>
          <w:trHeight w:val="593"/>
        </w:trPr>
        <w:tc>
          <w:tcPr>
            <w:tcW w:w="3703" w:type="dxa"/>
          </w:tcPr>
          <w:p w:rsidR="00C11552" w:rsidRDefault="00C11552" w:rsidP="00C11552">
            <w:pPr>
              <w:pStyle w:val="Brezrazmikov"/>
              <w:rPr>
                <w:rFonts w:ascii="Times New Roman" w:hAnsi="Times New Roman" w:cs="Times New Roman"/>
                <w:sz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lang w:val="sl-SI"/>
              </w:rPr>
              <w:t>Širijo spoznanje o drugačnih pokrajinah.</w:t>
            </w:r>
          </w:p>
          <w:p w:rsidR="00C11552" w:rsidRPr="00105A3A" w:rsidRDefault="00C11552" w:rsidP="00CF3617">
            <w:pPr>
              <w:pStyle w:val="Brezrazmikov"/>
              <w:rPr>
                <w:rFonts w:ascii="Times New Roman" w:hAnsi="Times New Roman" w:cs="Times New Roman"/>
                <w:sz w:val="24"/>
                <w:lang w:val="sl-SI"/>
              </w:rPr>
            </w:pPr>
          </w:p>
        </w:tc>
        <w:tc>
          <w:tcPr>
            <w:tcW w:w="6470" w:type="dxa"/>
          </w:tcPr>
          <w:p w:rsidR="00C11552" w:rsidRDefault="00C11552" w:rsidP="00C11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Podamo različne primere pokrajin v EU. Spoznavanje pokrajin, ki so del EU in drugih. (npr. francoske Alpe, hrvaška obala, poljska nižina).</w:t>
            </w:r>
          </w:p>
          <w:p w:rsidR="00C11552" w:rsidRDefault="00C11552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11552" w:rsidRPr="000D6601" w:rsidRDefault="00076CA4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Delo s slikovnim materialom-učenci poiščejo fotografije različnih pokrajin in fotografije umestijo na zemljevide; delo s turističnimi brošurami.</w:t>
            </w:r>
          </w:p>
        </w:tc>
        <w:tc>
          <w:tcPr>
            <w:tcW w:w="2268" w:type="dxa"/>
          </w:tcPr>
          <w:p w:rsidR="00C11552" w:rsidRPr="000D6601" w:rsidRDefault="005F5493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Učenci naključno izberejo fotografijo pokrajine in jo umestijo na reliefni zemljevid.</w:t>
            </w:r>
          </w:p>
        </w:tc>
      </w:tr>
      <w:tr w:rsidR="00C11552" w:rsidRPr="000D6601" w:rsidTr="00105A3A">
        <w:trPr>
          <w:trHeight w:val="593"/>
        </w:trPr>
        <w:tc>
          <w:tcPr>
            <w:tcW w:w="3703" w:type="dxa"/>
          </w:tcPr>
          <w:p w:rsidR="00C11552" w:rsidRDefault="00C11552" w:rsidP="00C11552">
            <w:pPr>
              <w:pStyle w:val="Brezrazmikov"/>
              <w:rPr>
                <w:rFonts w:ascii="Times New Roman" w:hAnsi="Times New Roman" w:cs="Times New Roman"/>
                <w:sz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lang w:val="sl-SI"/>
              </w:rPr>
              <w:t>Spoznajo tržnico in ponudbo na njej.</w:t>
            </w:r>
          </w:p>
          <w:p w:rsidR="00C11552" w:rsidRDefault="00C11552" w:rsidP="00C11552">
            <w:pPr>
              <w:pStyle w:val="Brezrazmikov"/>
              <w:rPr>
                <w:rFonts w:ascii="Times New Roman" w:hAnsi="Times New Roman" w:cs="Times New Roman"/>
                <w:sz w:val="24"/>
                <w:lang w:val="sl-SI"/>
              </w:rPr>
            </w:pPr>
          </w:p>
        </w:tc>
        <w:tc>
          <w:tcPr>
            <w:tcW w:w="6470" w:type="dxa"/>
          </w:tcPr>
          <w:p w:rsidR="00C11552" w:rsidRDefault="00C11552" w:rsidP="00C11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Izmenjava dobrin na tržnici-primeri različnih produktov držav EU in drugih.</w:t>
            </w:r>
          </w:p>
          <w:p w:rsidR="00C11552" w:rsidRDefault="00C11552" w:rsidP="00C11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11552" w:rsidRPr="000D6601" w:rsidRDefault="00076CA4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Simuliramo tržnico z izdelki iz različnih držav-</w:t>
            </w:r>
            <w:r w:rsidR="005E6E26">
              <w:rPr>
                <w:rFonts w:ascii="Times New Roman" w:hAnsi="Times New Roman" w:cs="Times New Roman"/>
                <w:sz w:val="24"/>
                <w:szCs w:val="24"/>
              </w:rPr>
              <w:t xml:space="preserve">iz vsake države imamo par-prodajalca in kupca-eden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prodaja izdelke značilne za svojo državo</w:t>
            </w:r>
            <w:r w:rsidR="005E6E26">
              <w:rPr>
                <w:rFonts w:ascii="Times New Roman" w:hAnsi="Times New Roman" w:cs="Times New Roman"/>
                <w:sz w:val="24"/>
                <w:szCs w:val="24"/>
              </w:rPr>
              <w:t>, drugi kupuje izdelke drugih držav.</w:t>
            </w:r>
          </w:p>
        </w:tc>
        <w:tc>
          <w:tcPr>
            <w:tcW w:w="2268" w:type="dxa"/>
          </w:tcPr>
          <w:p w:rsidR="00C11552" w:rsidRPr="000D6601" w:rsidRDefault="002A03E2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Učenci prinesejo ali fotografirajo izdelek</w:t>
            </w:r>
            <w:r w:rsidR="002131EB">
              <w:rPr>
                <w:rFonts w:ascii="Times New Roman" w:hAnsi="Times New Roman" w:cs="Times New Roman"/>
                <w:sz w:val="24"/>
                <w:szCs w:val="24"/>
              </w:rPr>
              <w:t xml:space="preserve"> (npr. razglednice, spominki, kuhinjski </w:t>
            </w:r>
            <w:r w:rsidR="00213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pripomočki, igrače, obleke …), katerega poreklo je EU. Ta izdelek opišejo-povedo kje je narejen, opišejo državo, iz katere je narejen in povedo kje so ga kupili (v Sloveniji ali v državi, kjer je izdelan).</w:t>
            </w:r>
          </w:p>
        </w:tc>
      </w:tr>
      <w:tr w:rsidR="00C11552" w:rsidRPr="000D6601" w:rsidTr="00105A3A">
        <w:trPr>
          <w:trHeight w:val="593"/>
        </w:trPr>
        <w:tc>
          <w:tcPr>
            <w:tcW w:w="3703" w:type="dxa"/>
          </w:tcPr>
          <w:p w:rsidR="00C11552" w:rsidRDefault="00C11552" w:rsidP="00C11552">
            <w:pPr>
              <w:pStyle w:val="Brezrazmikov"/>
              <w:rPr>
                <w:rFonts w:ascii="Times New Roman" w:hAnsi="Times New Roman" w:cs="Times New Roman"/>
                <w:sz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lang w:val="sl-SI"/>
              </w:rPr>
              <w:lastRenderedPageBreak/>
              <w:t>Znajo uporabljati različne vrste skic in zemljevidov.</w:t>
            </w:r>
          </w:p>
          <w:p w:rsidR="00C11552" w:rsidRPr="00105A3A" w:rsidRDefault="00C11552" w:rsidP="00CF3617">
            <w:pPr>
              <w:pStyle w:val="Brezrazmikov"/>
              <w:rPr>
                <w:rFonts w:ascii="Times New Roman" w:hAnsi="Times New Roman" w:cs="Times New Roman"/>
                <w:sz w:val="24"/>
                <w:lang w:val="sl-SI"/>
              </w:rPr>
            </w:pPr>
          </w:p>
        </w:tc>
        <w:tc>
          <w:tcPr>
            <w:tcW w:w="6470" w:type="dxa"/>
          </w:tcPr>
          <w:p w:rsidR="003614BF" w:rsidRDefault="00C11552" w:rsidP="00C11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Označevanje in prepoznavanje porekla dobrin na tržnici-lociranje na zemljevidih, skicah.</w:t>
            </w:r>
            <w:r w:rsidR="00361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14BF" w:rsidRDefault="003614BF" w:rsidP="00C11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552" w:rsidRDefault="003614BF" w:rsidP="00C11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Razlika med Evropo in Evropsko unijo.</w:t>
            </w:r>
          </w:p>
          <w:p w:rsidR="003614BF" w:rsidRDefault="003614BF" w:rsidP="00C11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4BF" w:rsidRPr="00C11552" w:rsidRDefault="003614BF" w:rsidP="00C11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11552" w:rsidRPr="000D6601" w:rsidRDefault="00076CA4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Delo z otroškimi zemljevidi (Evropska unija, Evropa) in globusi-učenci z vrvicami na zemljevidih ponazorijo trgovanje med različnimi državami.</w:t>
            </w:r>
          </w:p>
        </w:tc>
        <w:tc>
          <w:tcPr>
            <w:tcW w:w="2268" w:type="dxa"/>
          </w:tcPr>
          <w:p w:rsidR="00C11552" w:rsidRPr="000D6601" w:rsidRDefault="005F5493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Učenci znajo na zemljevidu ali globusu locirati izdelek, ki so ga prinesli v šolo.</w:t>
            </w:r>
          </w:p>
        </w:tc>
      </w:tr>
      <w:tr w:rsidR="00CC78E3" w:rsidRPr="000D6601" w:rsidTr="00105A3A">
        <w:trPr>
          <w:trHeight w:val="593"/>
        </w:trPr>
        <w:tc>
          <w:tcPr>
            <w:tcW w:w="3703" w:type="dxa"/>
          </w:tcPr>
          <w:p w:rsidR="00CC78E3" w:rsidRDefault="00CC78E3" w:rsidP="00C11552">
            <w:pPr>
              <w:pStyle w:val="Brezrazmikov"/>
              <w:rPr>
                <w:rFonts w:ascii="Times New Roman" w:hAnsi="Times New Roman" w:cs="Times New Roman"/>
                <w:sz w:val="24"/>
                <w:lang w:val="sl-SI"/>
              </w:rPr>
            </w:pPr>
          </w:p>
        </w:tc>
        <w:tc>
          <w:tcPr>
            <w:tcW w:w="6470" w:type="dxa"/>
          </w:tcPr>
          <w:p w:rsidR="00CC78E3" w:rsidRDefault="00CC78E3" w:rsidP="00C11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78E3" w:rsidRPr="000D6601" w:rsidRDefault="00CC78E3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78E3" w:rsidRPr="000D6601" w:rsidRDefault="00CC78E3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A3A" w:rsidRPr="000D6601" w:rsidTr="008559E5">
        <w:tc>
          <w:tcPr>
            <w:tcW w:w="3703" w:type="dxa"/>
          </w:tcPr>
          <w:p w:rsidR="00105A3A" w:rsidRPr="00105A3A" w:rsidRDefault="00105A3A" w:rsidP="00105A3A">
            <w:pPr>
              <w:pStyle w:val="Brezrazmikov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105A3A">
              <w:rPr>
                <w:rFonts w:ascii="Times New Roman" w:hAnsi="Times New Roman" w:cs="Times New Roman"/>
                <w:b/>
                <w:i/>
                <w:sz w:val="24"/>
                <w:lang w:val="sl-SI"/>
              </w:rPr>
              <w:t>SKUPNOSTI</w:t>
            </w:r>
          </w:p>
        </w:tc>
        <w:tc>
          <w:tcPr>
            <w:tcW w:w="11714" w:type="dxa"/>
            <w:gridSpan w:val="3"/>
          </w:tcPr>
          <w:p w:rsidR="00105A3A" w:rsidRPr="000D6601" w:rsidRDefault="00105A3A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A3A" w:rsidRPr="000D6601" w:rsidTr="000D6601">
        <w:tc>
          <w:tcPr>
            <w:tcW w:w="3703" w:type="dxa"/>
          </w:tcPr>
          <w:p w:rsidR="00105A3A" w:rsidRPr="00105A3A" w:rsidRDefault="00C11552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lang w:val="sl-SI"/>
              </w:rPr>
              <w:t>V</w:t>
            </w:r>
            <w:r w:rsidR="00105A3A" w:rsidRPr="00105A3A">
              <w:rPr>
                <w:rFonts w:ascii="Times New Roman" w:hAnsi="Times New Roman" w:cs="Times New Roman"/>
                <w:sz w:val="24"/>
                <w:lang w:val="sl-SI"/>
              </w:rPr>
              <w:t>edo, da je Slovenija članica EU, in poznajo sosednje države</w:t>
            </w:r>
            <w:r>
              <w:rPr>
                <w:rFonts w:ascii="Times New Roman" w:hAnsi="Times New Roman" w:cs="Times New Roman"/>
                <w:sz w:val="24"/>
                <w:lang w:val="sl-SI"/>
              </w:rPr>
              <w:t>.</w:t>
            </w:r>
          </w:p>
        </w:tc>
        <w:tc>
          <w:tcPr>
            <w:tcW w:w="6470" w:type="dxa"/>
          </w:tcPr>
          <w:p w:rsidR="00C11552" w:rsidRDefault="00272B72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Kaj je EU?</w:t>
            </w:r>
          </w:p>
          <w:p w:rsidR="00272B72" w:rsidRDefault="00E256E7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Skupnost – EU, Slovenija njena država članica. </w:t>
            </w:r>
          </w:p>
          <w:p w:rsidR="00105A3A" w:rsidRDefault="00272B72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Članstvo Slovenije v EU: kaj nam prinaša in kaj od nas zahteva?</w:t>
            </w:r>
          </w:p>
          <w:p w:rsidR="00C11552" w:rsidRPr="000D6601" w:rsidRDefault="00C11552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05A3A" w:rsidRDefault="00F83644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Terensko delo v okolici šole. Učenci opazujejo, na katerih stavbah so zastave oz. oznake EU</w:t>
            </w:r>
            <w:r w:rsidR="00BE0534">
              <w:rPr>
                <w:rFonts w:ascii="Times New Roman" w:hAnsi="Times New Roman" w:cs="Times New Roman"/>
                <w:sz w:val="24"/>
                <w:szCs w:val="24"/>
              </w:rPr>
              <w:t>, zakaj so tam (evropska sredstva) …</w:t>
            </w:r>
          </w:p>
          <w:p w:rsidR="00BE0534" w:rsidRDefault="00BE0534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primeru šolskih pravil, navedemo zahteve in ugodnosti življenja v EU skupnosti.</w:t>
            </w:r>
          </w:p>
          <w:p w:rsidR="00BE0534" w:rsidRPr="000D6601" w:rsidRDefault="00BE0534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05A3A" w:rsidRDefault="00BE0534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Učenci v domačem kraju poiščejo in fotografirajo simbole EU.</w:t>
            </w:r>
          </w:p>
          <w:p w:rsidR="00BE0534" w:rsidRDefault="00BE0534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34" w:rsidRDefault="00BE0534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Učenci v skupinah sestavijo seznam pravil, ki veljajo za vse državljane EU (npr. ločevanje odpadkov, skrb za okolje, deklariranje izdelkov …).</w:t>
            </w:r>
          </w:p>
          <w:p w:rsidR="00BE0534" w:rsidRPr="000D6601" w:rsidRDefault="00BE0534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A3A" w:rsidRPr="000D6601" w:rsidTr="000D6601">
        <w:tc>
          <w:tcPr>
            <w:tcW w:w="3703" w:type="dxa"/>
          </w:tcPr>
          <w:p w:rsidR="00105A3A" w:rsidRPr="00105A3A" w:rsidRDefault="00105A3A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105A3A">
              <w:rPr>
                <w:rFonts w:ascii="Times New Roman" w:hAnsi="Times New Roman" w:cs="Times New Roman"/>
                <w:sz w:val="24"/>
                <w:lang w:val="sl-SI"/>
              </w:rPr>
              <w:t>Slovenija v Evropi</w:t>
            </w:r>
          </w:p>
        </w:tc>
        <w:tc>
          <w:tcPr>
            <w:tcW w:w="6470" w:type="dxa"/>
          </w:tcPr>
          <w:p w:rsidR="00272B72" w:rsidRDefault="00666D97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Slovenija kot del skupnega trga EU, prost pretok dobrin, storitev, kapitala in ljudi. </w:t>
            </w:r>
          </w:p>
          <w:p w:rsidR="00666D97" w:rsidRDefault="00666D97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Slovenija kot del ekonomske in monetarne unije, EMU, skupna valuta.</w:t>
            </w:r>
          </w:p>
          <w:p w:rsidR="00272B72" w:rsidRPr="000D6601" w:rsidRDefault="00272B72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66D97" w:rsidRPr="000D6601" w:rsidRDefault="000E4A27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Pogovor o prečkanju mej-kaj potrebujejo, ko gredo na Hrvaško in kaj, ko gredo v Avstrijo. Kakšno denarno valuto bodo potrebovali na Hrvaškem in kakšno v Avstriji.</w:t>
            </w:r>
          </w:p>
        </w:tc>
        <w:tc>
          <w:tcPr>
            <w:tcW w:w="2268" w:type="dxa"/>
          </w:tcPr>
          <w:p w:rsidR="00105A3A" w:rsidRPr="000D6601" w:rsidRDefault="000E4A27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Učenci dobijo zemljevid z označeno potjo potovanja, skozi različne države, na katerih so p</w:t>
            </w:r>
            <w:r w:rsidR="00531C70">
              <w:rPr>
                <w:rFonts w:ascii="Times New Roman" w:hAnsi="Times New Roman" w:cs="Times New Roman"/>
                <w:sz w:val="24"/>
                <w:szCs w:val="24"/>
              </w:rPr>
              <w:t xml:space="preserve">oimenovanja in valute. Učenci morajo ugotoviti, katero valuto bodo </w:t>
            </w:r>
            <w:r w:rsidR="00531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uporabili in kater dokument bodo potrebovali za prečkanje meje</w:t>
            </w:r>
            <w:r w:rsidR="000949BE">
              <w:rPr>
                <w:rFonts w:ascii="Times New Roman" w:hAnsi="Times New Roman" w:cs="Times New Roman"/>
                <w:sz w:val="24"/>
                <w:szCs w:val="24"/>
              </w:rPr>
              <w:t xml:space="preserve"> (prehod le z osebno izkaznico oziroma prost prehod)</w:t>
            </w:r>
            <w:r w:rsidR="00531C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1552" w:rsidRPr="000D6601" w:rsidTr="000D6601">
        <w:tc>
          <w:tcPr>
            <w:tcW w:w="3703" w:type="dxa"/>
          </w:tcPr>
          <w:p w:rsidR="00C11552" w:rsidRPr="00105A3A" w:rsidRDefault="00C11552" w:rsidP="00CF3617">
            <w:pPr>
              <w:pStyle w:val="Brezrazmikov"/>
              <w:rPr>
                <w:rFonts w:ascii="Times New Roman" w:hAnsi="Times New Roman" w:cs="Times New Roman"/>
                <w:sz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lang w:val="sl-SI"/>
              </w:rPr>
              <w:lastRenderedPageBreak/>
              <w:t>Spoznajo pestrost praznovanj doma in po svetu (osebna, lokalna, verska, mednarodna praznovanja).</w:t>
            </w:r>
          </w:p>
        </w:tc>
        <w:tc>
          <w:tcPr>
            <w:tcW w:w="6470" w:type="dxa"/>
          </w:tcPr>
          <w:p w:rsidR="00FD473B" w:rsidRDefault="00FD473B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Izbira praznikov-npr. 1. maj-praznovanje v Sloveniji (kresovanje, dela prost dan …); 1. maja </w:t>
            </w:r>
            <w:r w:rsidR="00AE0556">
              <w:rPr>
                <w:rFonts w:ascii="Times New Roman" w:hAnsi="Times New Roman" w:cs="Times New Roman"/>
                <w:sz w:val="24"/>
                <w:szCs w:val="24"/>
              </w:rPr>
              <w:t xml:space="preserve">2004 tudi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priključek Slovenije E</w:t>
            </w:r>
            <w:r w:rsidR="00AE055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primeri praznovanj iz drugih držav-poudarek na mednarodnem praznovanju. </w:t>
            </w:r>
          </w:p>
          <w:p w:rsidR="00C11552" w:rsidRDefault="00FD473B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Lahko v</w:t>
            </w:r>
            <w:r w:rsidR="00F93394">
              <w:rPr>
                <w:rFonts w:ascii="Times New Roman" w:hAnsi="Times New Roman" w:cs="Times New Roman"/>
                <w:sz w:val="24"/>
                <w:szCs w:val="24"/>
              </w:rPr>
              <w:t>ključimo tudi praznike-27. 4.</w:t>
            </w:r>
            <w:r w:rsidR="007D39A6">
              <w:rPr>
                <w:rFonts w:ascii="Times New Roman" w:hAnsi="Times New Roman" w:cs="Times New Roman"/>
                <w:sz w:val="24"/>
                <w:szCs w:val="24"/>
              </w:rPr>
              <w:t xml:space="preserve"> (dan boja proti okupatorju)</w:t>
            </w:r>
            <w:r w:rsidR="00F93394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5.</w:t>
            </w:r>
            <w:r w:rsidR="00F93394">
              <w:rPr>
                <w:rFonts w:ascii="Times New Roman" w:hAnsi="Times New Roman" w:cs="Times New Roman"/>
                <w:sz w:val="24"/>
                <w:szCs w:val="24"/>
              </w:rPr>
              <w:t xml:space="preserve"> (konec druge svetovne vojne)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9. 5.</w:t>
            </w:r>
            <w:r w:rsidR="00F93394">
              <w:rPr>
                <w:rFonts w:ascii="Times New Roman" w:hAnsi="Times New Roman" w:cs="Times New Roman"/>
                <w:sz w:val="24"/>
                <w:szCs w:val="24"/>
              </w:rPr>
              <w:t xml:space="preserve"> (dan EU)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povezava vseh treh, pomen za Slovenijo, Evropo, svet.</w:t>
            </w:r>
          </w:p>
        </w:tc>
        <w:tc>
          <w:tcPr>
            <w:tcW w:w="2976" w:type="dxa"/>
          </w:tcPr>
          <w:p w:rsidR="00C11552" w:rsidRDefault="009A4768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Preberemo opis dveh oseb iz različnih držav (Švedska, Italija)– na kakšen način praznujejo 1. maj. Opise primerjajo s praznovanjem v Sloveniji. </w:t>
            </w:r>
          </w:p>
          <w:p w:rsidR="009A4768" w:rsidRDefault="009A4768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768" w:rsidRDefault="009A4768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1552" w:rsidRPr="000D6601" w:rsidRDefault="00B80083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Učenci naredijo reklamo za nek praznik-reklama je lahko plakat, radijska reklama ali televizijski oglas. Učenci promovirajo svoj praznik na šolskih hodnikih, radiu ali televiziji.</w:t>
            </w:r>
          </w:p>
        </w:tc>
      </w:tr>
      <w:tr w:rsidR="00C11552" w:rsidRPr="000D6601" w:rsidTr="000D6601">
        <w:tc>
          <w:tcPr>
            <w:tcW w:w="3703" w:type="dxa"/>
          </w:tcPr>
          <w:p w:rsidR="00C11552" w:rsidRDefault="00C11552" w:rsidP="00CF3617">
            <w:pPr>
              <w:pStyle w:val="Brezrazmikov"/>
              <w:rPr>
                <w:rFonts w:ascii="Times New Roman" w:hAnsi="Times New Roman" w:cs="Times New Roman"/>
                <w:sz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lang w:val="sl-SI"/>
              </w:rPr>
              <w:t>Razumejo nekatere pasti potrošništva.</w:t>
            </w:r>
          </w:p>
          <w:p w:rsidR="00C11552" w:rsidRDefault="00C11552" w:rsidP="00CF3617">
            <w:pPr>
              <w:pStyle w:val="Brezrazmikov"/>
              <w:rPr>
                <w:rFonts w:ascii="Times New Roman" w:hAnsi="Times New Roman" w:cs="Times New Roman"/>
                <w:sz w:val="24"/>
                <w:lang w:val="sl-SI"/>
              </w:rPr>
            </w:pPr>
          </w:p>
          <w:p w:rsidR="00C11552" w:rsidRPr="00105A3A" w:rsidRDefault="00C11552" w:rsidP="00CF3617">
            <w:pPr>
              <w:pStyle w:val="Brezrazmikov"/>
              <w:rPr>
                <w:rFonts w:ascii="Times New Roman" w:hAnsi="Times New Roman" w:cs="Times New Roman"/>
                <w:sz w:val="24"/>
                <w:lang w:val="sl-SI"/>
              </w:rPr>
            </w:pPr>
          </w:p>
        </w:tc>
        <w:tc>
          <w:tcPr>
            <w:tcW w:w="6470" w:type="dxa"/>
          </w:tcPr>
          <w:p w:rsidR="00C11552" w:rsidRDefault="00ED5CAE" w:rsidP="00BC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Vedo, da ne smejo biti ogoljufani, dobiti morajo račun, ustrezno blago (primerjava med Slovenijo</w:t>
            </w:r>
            <w:r w:rsidR="00BC60C6">
              <w:rPr>
                <w:rFonts w:ascii="Times New Roman" w:hAnsi="Times New Roman" w:cs="Times New Roman"/>
                <w:sz w:val="24"/>
                <w:szCs w:val="24"/>
              </w:rPr>
              <w:t>, EU in drugimi državami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-ali je povsod enako, kakšne so razlike). Poudarimo varstvo potrošnikov.</w:t>
            </w:r>
          </w:p>
        </w:tc>
        <w:tc>
          <w:tcPr>
            <w:tcW w:w="2976" w:type="dxa"/>
          </w:tcPr>
          <w:p w:rsidR="00C11552" w:rsidRDefault="000949BE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učenci se pogovorimo o izkušnjah pri nakupovanju-kaj naredimo, če je kupljen izdelek pokvarjen, nedelujoč, kako je z izdanimi računi.</w:t>
            </w:r>
          </w:p>
        </w:tc>
        <w:tc>
          <w:tcPr>
            <w:tcW w:w="2268" w:type="dxa"/>
          </w:tcPr>
          <w:p w:rsidR="00C11552" w:rsidRDefault="00F7518C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Učenci v skupinah sodelujejo na kvizu.</w:t>
            </w:r>
          </w:p>
          <w:p w:rsidR="00F7518C" w:rsidRDefault="00F7518C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Primeri vprašanj kviza:</w:t>
            </w:r>
          </w:p>
          <w:p w:rsidR="00F7518C" w:rsidRDefault="00F7518C" w:rsidP="00F7518C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Kaj naredim, če doma ugotovim, da je kupljeni izdelek pokvarjen?</w:t>
            </w:r>
          </w:p>
          <w:p w:rsidR="00F7518C" w:rsidRDefault="00F7518C" w:rsidP="00F7518C">
            <w:pPr>
              <w:pStyle w:val="Odstavekseznam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Kupim novega.</w:t>
            </w:r>
          </w:p>
          <w:p w:rsidR="00F7518C" w:rsidRDefault="00F7518C" w:rsidP="00F7518C">
            <w:pPr>
              <w:pStyle w:val="Odstavekseznam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 vrnem v trgovino, kjer mi ga zamenjajo.</w:t>
            </w:r>
          </w:p>
          <w:p w:rsidR="00F7518C" w:rsidRDefault="00F7518C" w:rsidP="00F7518C">
            <w:pPr>
              <w:pStyle w:val="Odstavekseznam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 zavržem.</w:t>
            </w:r>
          </w:p>
          <w:p w:rsidR="00F7518C" w:rsidRDefault="00F7518C" w:rsidP="00F7518C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Kaj potrebujem, da lahko izdelek vrnem?</w:t>
            </w:r>
          </w:p>
          <w:p w:rsidR="00F7518C" w:rsidRDefault="00F7518C" w:rsidP="00F7518C">
            <w:pPr>
              <w:pStyle w:val="Odstavekseznama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Denar.</w:t>
            </w:r>
          </w:p>
          <w:p w:rsidR="00F7518C" w:rsidRDefault="00F7518C" w:rsidP="00F7518C">
            <w:pPr>
              <w:pStyle w:val="Odstavekseznama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Nič.</w:t>
            </w:r>
          </w:p>
          <w:p w:rsidR="00F7518C" w:rsidRPr="00F7518C" w:rsidRDefault="00F7518C" w:rsidP="00F7518C">
            <w:pPr>
              <w:pStyle w:val="Odstavekseznama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Račun.</w:t>
            </w:r>
          </w:p>
        </w:tc>
      </w:tr>
      <w:tr w:rsidR="00C11552" w:rsidRPr="000D6601" w:rsidTr="000D6601">
        <w:tc>
          <w:tcPr>
            <w:tcW w:w="3703" w:type="dxa"/>
          </w:tcPr>
          <w:p w:rsidR="00C11552" w:rsidRDefault="005B0D46" w:rsidP="00CF3617">
            <w:pPr>
              <w:pStyle w:val="Brezrazmikov"/>
              <w:rPr>
                <w:rFonts w:ascii="Times New Roman" w:hAnsi="Times New Roman" w:cs="Times New Roman"/>
                <w:sz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lang w:val="sl-SI"/>
              </w:rPr>
              <w:t>Razumejo pomen denarja.</w:t>
            </w:r>
          </w:p>
          <w:p w:rsidR="00C11552" w:rsidRDefault="00C11552" w:rsidP="00CF3617">
            <w:pPr>
              <w:pStyle w:val="Brezrazmikov"/>
              <w:rPr>
                <w:rFonts w:ascii="Times New Roman" w:hAnsi="Times New Roman" w:cs="Times New Roman"/>
                <w:sz w:val="24"/>
                <w:lang w:val="sl-SI"/>
              </w:rPr>
            </w:pPr>
          </w:p>
        </w:tc>
        <w:tc>
          <w:tcPr>
            <w:tcW w:w="6470" w:type="dxa"/>
          </w:tcPr>
          <w:p w:rsidR="00C11552" w:rsidRDefault="00ED5CAE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Evro predstavimo preko nacionalnih motivov različnih držav</w:t>
            </w:r>
            <w:r w:rsidR="00E2226C">
              <w:rPr>
                <w:rFonts w:ascii="Times New Roman" w:hAnsi="Times New Roman" w:cs="Times New Roman"/>
                <w:sz w:val="24"/>
                <w:szCs w:val="24"/>
              </w:rPr>
              <w:t xml:space="preserve"> (druga stran kovanca)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lociranje na zemljevidih, zbirka kovancev.</w:t>
            </w:r>
          </w:p>
        </w:tc>
        <w:tc>
          <w:tcPr>
            <w:tcW w:w="2976" w:type="dxa"/>
          </w:tcPr>
          <w:p w:rsidR="00C11552" w:rsidRDefault="006F6A4E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razredu zberemo 28 različnih kovancev za 1 €, naredimo zbirko. Ugotovimo, kaj je skupno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vsem kovancem in v čem se razlikujejo.</w:t>
            </w:r>
          </w:p>
        </w:tc>
        <w:tc>
          <w:tcPr>
            <w:tcW w:w="2268" w:type="dxa"/>
          </w:tcPr>
          <w:p w:rsidR="00C11552" w:rsidRPr="000D6601" w:rsidRDefault="006F6A4E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Učenci dobijo nabor denarja različnih valut (dolar, frank, tolar, kuna, krona, evro) in med njimi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prepoznajo valuto Evropske </w:t>
            </w:r>
            <w:r w:rsidR="00EA265F">
              <w:rPr>
                <w:rFonts w:ascii="Times New Roman" w:hAnsi="Times New Roman" w:cs="Times New Roman"/>
                <w:sz w:val="24"/>
                <w:szCs w:val="24"/>
              </w:rPr>
              <w:t xml:space="preserve">monetarne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unije.</w:t>
            </w:r>
          </w:p>
        </w:tc>
      </w:tr>
      <w:tr w:rsidR="005B0D46" w:rsidRPr="000D6601" w:rsidTr="00E03E60">
        <w:tc>
          <w:tcPr>
            <w:tcW w:w="3703" w:type="dxa"/>
          </w:tcPr>
          <w:p w:rsidR="005B0D46" w:rsidRPr="00CC78E3" w:rsidRDefault="00CC78E3" w:rsidP="001A7D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8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ODNOSI</w:t>
            </w:r>
          </w:p>
        </w:tc>
        <w:tc>
          <w:tcPr>
            <w:tcW w:w="11714" w:type="dxa"/>
            <w:gridSpan w:val="3"/>
          </w:tcPr>
          <w:p w:rsidR="005B0D46" w:rsidRPr="000D6601" w:rsidRDefault="005B0D46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D46" w:rsidRPr="000D6601" w:rsidTr="000D6601">
        <w:tc>
          <w:tcPr>
            <w:tcW w:w="3703" w:type="dxa"/>
          </w:tcPr>
          <w:p w:rsidR="005B0D46" w:rsidRPr="00105A3A" w:rsidRDefault="00CC78E3" w:rsidP="00CF361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lang w:val="sl-SI"/>
              </w:rPr>
              <w:t>U</w:t>
            </w:r>
            <w:r w:rsidR="005B0D46" w:rsidRPr="00105A3A">
              <w:rPr>
                <w:rFonts w:ascii="Times New Roman" w:hAnsi="Times New Roman" w:cs="Times New Roman"/>
                <w:sz w:val="24"/>
                <w:lang w:val="sl-SI"/>
              </w:rPr>
              <w:t xml:space="preserve">gotavljajo, da smo ljudje, države, celine </w:t>
            </w:r>
            <w:r w:rsidR="005B0D46">
              <w:rPr>
                <w:rFonts w:ascii="Times New Roman" w:hAnsi="Times New Roman" w:cs="Times New Roman"/>
                <w:sz w:val="24"/>
                <w:lang w:val="sl-SI"/>
              </w:rPr>
              <w:t>med seboj povezani in soodvisni</w:t>
            </w:r>
            <w:r>
              <w:rPr>
                <w:rFonts w:ascii="Times New Roman" w:hAnsi="Times New Roman" w:cs="Times New Roman"/>
                <w:sz w:val="24"/>
                <w:lang w:val="sl-SI"/>
              </w:rPr>
              <w:t>.</w:t>
            </w:r>
          </w:p>
        </w:tc>
        <w:tc>
          <w:tcPr>
            <w:tcW w:w="6470" w:type="dxa"/>
          </w:tcPr>
          <w:p w:rsidR="005B0D46" w:rsidRDefault="005B0D46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Odnosi med državami – potrebe po povezovanju držav? Reševanje skupnih problemov – učinkovitost in solidarnost.</w:t>
            </w:r>
          </w:p>
          <w:p w:rsidR="005B0D46" w:rsidRDefault="005B0D46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Primer poplave v Sloveniji, solidarnost med državami in vloga EU pri učinkovitem preprečevanju prihodnjih poplav?</w:t>
            </w:r>
          </w:p>
          <w:p w:rsidR="00BC5BB7" w:rsidRPr="000D6601" w:rsidRDefault="00BC5BB7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Preprečevanje poplav: učinkovitost – sodelovanje držav pri protipoplavni zaščiti (Drava: Avstrija, Slovenija, Hrvaška).</w:t>
            </w:r>
          </w:p>
          <w:p w:rsidR="005A5F89" w:rsidRDefault="005A5F89" w:rsidP="00666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D46" w:rsidRDefault="005B0D46" w:rsidP="00666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Odnosi med ljudmi in državami – npr. državljanstvo EU?</w:t>
            </w:r>
          </w:p>
          <w:p w:rsidR="005A5F89" w:rsidRDefault="005A5F89" w:rsidP="00666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D46" w:rsidRPr="000D6601" w:rsidRDefault="005B0D46" w:rsidP="00666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Odnosi med ljudmi – npr. življenje ljudi ob meji, vloga EU?</w:t>
            </w:r>
          </w:p>
        </w:tc>
        <w:tc>
          <w:tcPr>
            <w:tcW w:w="2976" w:type="dxa"/>
          </w:tcPr>
          <w:p w:rsidR="005B0D46" w:rsidRDefault="00E32A67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Solidarnost: o</w:t>
            </w:r>
            <w:r w:rsidR="004852DC">
              <w:rPr>
                <w:rFonts w:ascii="Times New Roman" w:hAnsi="Times New Roman" w:cs="Times New Roman"/>
                <w:sz w:val="24"/>
                <w:szCs w:val="24"/>
              </w:rPr>
              <w:t>rganizacija zbiralne akcije za prizadete ob naravnih katastrofah (poplave, potresi, žled …).</w:t>
            </w:r>
          </w:p>
          <w:p w:rsidR="00E32A67" w:rsidRPr="000D6601" w:rsidRDefault="00E32A67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0D46" w:rsidRPr="000D6601" w:rsidRDefault="004852DC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Učenci na šoli organizirajo zbiralno akcijo. Pripravijo letake, povabijo ljudi, organizirajo zbiralnice …</w:t>
            </w:r>
          </w:p>
        </w:tc>
      </w:tr>
      <w:tr w:rsidR="00CC78E3" w:rsidRPr="000D6601" w:rsidTr="000D6601">
        <w:tc>
          <w:tcPr>
            <w:tcW w:w="3703" w:type="dxa"/>
          </w:tcPr>
          <w:p w:rsidR="00CC78E3" w:rsidRPr="00105A3A" w:rsidRDefault="00CC78E3" w:rsidP="00CF3617">
            <w:pPr>
              <w:pStyle w:val="Brezrazmikov"/>
              <w:rPr>
                <w:rFonts w:ascii="Times New Roman" w:hAnsi="Times New Roman" w:cs="Times New Roman"/>
                <w:sz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lang w:val="sl-SI"/>
              </w:rPr>
              <w:t>Razumejo nujnost sodelovanja in medsebojne strpnosti med ljudmi.</w:t>
            </w:r>
          </w:p>
        </w:tc>
        <w:tc>
          <w:tcPr>
            <w:tcW w:w="6470" w:type="dxa"/>
          </w:tcPr>
          <w:p w:rsidR="00CC78E3" w:rsidRDefault="00CC78E3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Sodelovanje med prijatelji/sošolci, ki so priseljenci; strpnost drug do drugega, različnih navad posameznikov. Primerjava skupnosti razreda in skupnosti držav</w:t>
            </w:r>
            <w:r w:rsidR="00FE5F6F">
              <w:rPr>
                <w:rFonts w:ascii="Times New Roman" w:hAnsi="Times New Roman" w:cs="Times New Roman"/>
                <w:sz w:val="24"/>
                <w:szCs w:val="24"/>
              </w:rPr>
              <w:t xml:space="preserve"> iz vidik strpnosti.</w:t>
            </w:r>
          </w:p>
        </w:tc>
        <w:tc>
          <w:tcPr>
            <w:tcW w:w="2976" w:type="dxa"/>
          </w:tcPr>
          <w:p w:rsidR="005825E1" w:rsidRPr="005825E1" w:rsidRDefault="005825E1" w:rsidP="00E25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E1">
              <w:rPr>
                <w:rFonts w:ascii="Times New Roman" w:hAnsi="Times New Roman" w:cs="Times New Roman"/>
                <w:b/>
                <w:sz w:val="24"/>
                <w:szCs w:val="24"/>
              </w:rPr>
              <w:t>Na ravni razreda</w:t>
            </w:r>
          </w:p>
          <w:p w:rsidR="00425335" w:rsidRDefault="00425335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Igra vlog-učence razdelimo v štiri skupine, v katerih odigrajo različne problemske situacije, v katerih odreagirajo na strpen/nestrpen način (seznanijo se s pojmoma strpnost in sodelovanje).</w:t>
            </w:r>
          </w:p>
          <w:p w:rsidR="005825E1" w:rsidRDefault="005825E1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5E1" w:rsidRPr="005825E1" w:rsidRDefault="005825E1" w:rsidP="00E25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E1">
              <w:rPr>
                <w:rFonts w:ascii="Times New Roman" w:hAnsi="Times New Roman" w:cs="Times New Roman"/>
                <w:b/>
                <w:sz w:val="24"/>
                <w:szCs w:val="24"/>
              </w:rPr>
              <w:t>Na ravni šole</w:t>
            </w:r>
          </w:p>
          <w:p w:rsidR="005825E1" w:rsidRDefault="005825E1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 razredno sodelovanje v igri med dvema ognjema-kako poraženi učenci odreagirajo-strpno ali nestrpno.</w:t>
            </w:r>
          </w:p>
          <w:p w:rsidR="005825E1" w:rsidRDefault="005825E1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5E1" w:rsidRDefault="005825E1" w:rsidP="00E25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E1">
              <w:rPr>
                <w:rFonts w:ascii="Times New Roman" w:hAnsi="Times New Roman" w:cs="Times New Roman"/>
                <w:b/>
                <w:sz w:val="24"/>
                <w:szCs w:val="24"/>
              </w:rPr>
              <w:t>Na ravni držav/skupnosti držav</w:t>
            </w:r>
          </w:p>
          <w:p w:rsidR="005825E1" w:rsidRPr="005825E1" w:rsidRDefault="005825E1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Kako bi se slovenski in italijanski predsednik dogovorila </w:t>
            </w:r>
            <w:r w:rsidR="009B3C2E">
              <w:rPr>
                <w:rFonts w:ascii="Times New Roman" w:hAnsi="Times New Roman" w:cs="Times New Roman"/>
                <w:sz w:val="24"/>
                <w:szCs w:val="24"/>
              </w:rPr>
              <w:t>o gradnji tova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rne na meji?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Poudarimo, da so v EU države zavezane k </w:t>
            </w:r>
            <w:r w:rsidR="003354B2">
              <w:rPr>
                <w:rFonts w:ascii="Times New Roman" w:hAnsi="Times New Roman" w:cs="Times New Roman"/>
                <w:sz w:val="24"/>
                <w:szCs w:val="24"/>
              </w:rPr>
              <w:t xml:space="preserve">mirnemu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strpnemu reševanju težav.</w:t>
            </w:r>
          </w:p>
        </w:tc>
        <w:tc>
          <w:tcPr>
            <w:tcW w:w="2268" w:type="dxa"/>
          </w:tcPr>
          <w:p w:rsidR="004852DC" w:rsidRPr="000D6601" w:rsidRDefault="004852DC" w:rsidP="00E2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Učenci ponovno odigrajo igro vlog-žrebajo problemske situacije, ki jih morajo učenci ponazoriti. Za večjo motivacijo učence tudi posnamemo. Posnetke damo na vpogled drugim učencem, kot primer dobrega reševanja težav, problemskih situacij.</w:t>
            </w:r>
          </w:p>
        </w:tc>
      </w:tr>
    </w:tbl>
    <w:p w:rsidR="00CB441D" w:rsidRDefault="00CB441D" w:rsidP="00105A3A">
      <w:pPr>
        <w:spacing w:after="0"/>
        <w:rPr>
          <w:rFonts w:ascii="Times New Roman" w:hAnsi="Times New Roman" w:cs="Times New Roman"/>
        </w:rPr>
      </w:pPr>
    </w:p>
    <w:p w:rsidR="005A0B71" w:rsidRPr="005A0B71" w:rsidRDefault="005A0B71" w:rsidP="005A0B71">
      <w:pPr>
        <w:pStyle w:val="Odstavekseznama"/>
        <w:ind w:left="0"/>
        <w:jc w:val="both"/>
        <w:rPr>
          <w:rFonts w:ascii="Times New Roman" w:hAnsi="Times New Roman"/>
          <w:sz w:val="24"/>
          <w:szCs w:val="24"/>
        </w:rPr>
      </w:pPr>
      <w:r w:rsidRPr="005A0B71">
        <w:rPr>
          <w:rFonts w:ascii="Times New Roman" w:hAnsi="Times New Roman"/>
          <w:sz w:val="24"/>
          <w:szCs w:val="24"/>
          <w:highlight w:val="yellow"/>
        </w:rPr>
        <w:t>V zgornji tabeli predstavljamo le vsebinske sklope, kjer se vsebine o EU pojavijo, čeprav je zaradi splošnosti vsebin v učnem načrtu možnost vključevanja vsebin o EU na praktični ravni visoka – ostali vsebinski sklopi, kjer se vsebine o EU sicer ne pojavljajo, a bi jih lahko vnesli?</w:t>
      </w:r>
    </w:p>
    <w:p w:rsidR="005A0B71" w:rsidRPr="005A0B71" w:rsidRDefault="005A0B71" w:rsidP="005A0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0B71" w:rsidRPr="005A0B71" w:rsidRDefault="005A0B71" w:rsidP="005A0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B71">
        <w:rPr>
          <w:rFonts w:ascii="Times New Roman" w:hAnsi="Times New Roman" w:cs="Times New Roman"/>
          <w:sz w:val="24"/>
          <w:szCs w:val="24"/>
          <w:highlight w:val="yellow"/>
        </w:rPr>
        <w:t>Učni načrt predmeta ponuja zelo temeljne vsebine o EU v tretjem razredu OŠ. Predvsem v geografskem smislu in na simbolni ravni. Medpredmetne povezave pri predmetu Spoznavanje okolja ponujajo vrsto možnosti za vključevanje vsebin o EU. Če zavzamemo stališče, da se je s prvimi vsebinami o EU primerno srečati šele v tretjem razredu, potem je pri vertikalni nadgradnji znanja o EU zanemarjen četrti razred OŠ,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5A0B71">
        <w:rPr>
          <w:rFonts w:ascii="Times New Roman" w:hAnsi="Times New Roman" w:cs="Times New Roman"/>
          <w:sz w:val="24"/>
          <w:szCs w:val="24"/>
          <w:highlight w:val="yellow"/>
        </w:rPr>
        <w:t>saj se naslednje vsebine ponudijo šele v petem razredu pri predmetu Družba.</w:t>
      </w:r>
      <w:r w:rsidRPr="005A0B7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0B71" w:rsidRPr="000D6601" w:rsidRDefault="005A0B71" w:rsidP="00105A3A">
      <w:pPr>
        <w:spacing w:after="0"/>
        <w:rPr>
          <w:rFonts w:ascii="Times New Roman" w:hAnsi="Times New Roman" w:cs="Times New Roman"/>
        </w:rPr>
      </w:pPr>
    </w:p>
    <w:sectPr w:rsidR="005A0B71" w:rsidRPr="000D6601" w:rsidSect="00FB4AAA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04E" w:rsidRDefault="00EB704E" w:rsidP="00CB441D">
      <w:pPr>
        <w:spacing w:after="0" w:line="240" w:lineRule="auto"/>
      </w:pPr>
      <w:r>
        <w:separator/>
      </w:r>
    </w:p>
  </w:endnote>
  <w:endnote w:type="continuationSeparator" w:id="0">
    <w:p w:rsidR="00EB704E" w:rsidRDefault="00EB704E" w:rsidP="00CB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04E" w:rsidRDefault="00EB704E" w:rsidP="00CB441D">
      <w:pPr>
        <w:spacing w:after="0" w:line="240" w:lineRule="auto"/>
      </w:pPr>
      <w:r>
        <w:separator/>
      </w:r>
    </w:p>
  </w:footnote>
  <w:footnote w:type="continuationSeparator" w:id="0">
    <w:p w:rsidR="00EB704E" w:rsidRDefault="00EB704E" w:rsidP="00CB4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11366"/>
    <w:multiLevelType w:val="hybridMultilevel"/>
    <w:tmpl w:val="700CFC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84A56"/>
    <w:multiLevelType w:val="hybridMultilevel"/>
    <w:tmpl w:val="1F7C4B74"/>
    <w:lvl w:ilvl="0" w:tplc="C508393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60097"/>
    <w:multiLevelType w:val="hybridMultilevel"/>
    <w:tmpl w:val="871CD544"/>
    <w:lvl w:ilvl="0" w:tplc="23A4A16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0437F"/>
    <w:multiLevelType w:val="hybridMultilevel"/>
    <w:tmpl w:val="9774DCE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95770"/>
    <w:multiLevelType w:val="hybridMultilevel"/>
    <w:tmpl w:val="C682F6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F6AD4"/>
    <w:multiLevelType w:val="hybridMultilevel"/>
    <w:tmpl w:val="998AB0C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866C0"/>
    <w:multiLevelType w:val="hybridMultilevel"/>
    <w:tmpl w:val="6B6A327C"/>
    <w:lvl w:ilvl="0" w:tplc="F8BA92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84"/>
    <w:rsid w:val="00045346"/>
    <w:rsid w:val="0007104F"/>
    <w:rsid w:val="00076CA4"/>
    <w:rsid w:val="000949BE"/>
    <w:rsid w:val="000A60BA"/>
    <w:rsid w:val="000D6601"/>
    <w:rsid w:val="000E4A27"/>
    <w:rsid w:val="000F66BA"/>
    <w:rsid w:val="00105A3A"/>
    <w:rsid w:val="00154F49"/>
    <w:rsid w:val="002131EB"/>
    <w:rsid w:val="00253979"/>
    <w:rsid w:val="00272B72"/>
    <w:rsid w:val="002A03E2"/>
    <w:rsid w:val="002B4A94"/>
    <w:rsid w:val="002E0C6B"/>
    <w:rsid w:val="003354B2"/>
    <w:rsid w:val="00337AA0"/>
    <w:rsid w:val="003614BF"/>
    <w:rsid w:val="00367C58"/>
    <w:rsid w:val="0040789F"/>
    <w:rsid w:val="00425335"/>
    <w:rsid w:val="004852DC"/>
    <w:rsid w:val="00531C70"/>
    <w:rsid w:val="005825E1"/>
    <w:rsid w:val="005A0B71"/>
    <w:rsid w:val="005A133D"/>
    <w:rsid w:val="005A5F89"/>
    <w:rsid w:val="005B0D46"/>
    <w:rsid w:val="005B3CBC"/>
    <w:rsid w:val="005D40EE"/>
    <w:rsid w:val="005E6E26"/>
    <w:rsid w:val="005F5493"/>
    <w:rsid w:val="00666D97"/>
    <w:rsid w:val="00683B58"/>
    <w:rsid w:val="006D0269"/>
    <w:rsid w:val="006F6A4E"/>
    <w:rsid w:val="007B293F"/>
    <w:rsid w:val="007D39A6"/>
    <w:rsid w:val="00806709"/>
    <w:rsid w:val="00806BEA"/>
    <w:rsid w:val="00830194"/>
    <w:rsid w:val="00942F4D"/>
    <w:rsid w:val="009A4768"/>
    <w:rsid w:val="009B3C2E"/>
    <w:rsid w:val="00A01DD1"/>
    <w:rsid w:val="00AA457B"/>
    <w:rsid w:val="00AE0556"/>
    <w:rsid w:val="00AF59A3"/>
    <w:rsid w:val="00B80083"/>
    <w:rsid w:val="00BC5BB7"/>
    <w:rsid w:val="00BC60C6"/>
    <w:rsid w:val="00BE0534"/>
    <w:rsid w:val="00BE7455"/>
    <w:rsid w:val="00C11552"/>
    <w:rsid w:val="00C57909"/>
    <w:rsid w:val="00CB441D"/>
    <w:rsid w:val="00CC78E3"/>
    <w:rsid w:val="00CF3617"/>
    <w:rsid w:val="00D53C1B"/>
    <w:rsid w:val="00DB6284"/>
    <w:rsid w:val="00E2226C"/>
    <w:rsid w:val="00E256E7"/>
    <w:rsid w:val="00E32A67"/>
    <w:rsid w:val="00EA265F"/>
    <w:rsid w:val="00EB704E"/>
    <w:rsid w:val="00ED5CAE"/>
    <w:rsid w:val="00F0280D"/>
    <w:rsid w:val="00F2391C"/>
    <w:rsid w:val="00F7518C"/>
    <w:rsid w:val="00F776AA"/>
    <w:rsid w:val="00F83644"/>
    <w:rsid w:val="00F93394"/>
    <w:rsid w:val="00FB4AAA"/>
    <w:rsid w:val="00FD473B"/>
    <w:rsid w:val="00FE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19F06-B6D9-4223-B6A2-C24F50EB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Heading1Char"/>
    <w:uiPriority w:val="9"/>
    <w:qFormat/>
    <w:rsid w:val="000D66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B6284"/>
    <w:pPr>
      <w:spacing w:after="0" w:line="240" w:lineRule="auto"/>
      <w:ind w:left="720"/>
    </w:pPr>
    <w:rPr>
      <w:rFonts w:ascii="Calibri" w:hAnsi="Calibri" w:cs="Times New Roman"/>
    </w:rPr>
  </w:style>
  <w:style w:type="table" w:styleId="Tabelamrea">
    <w:name w:val="Table Grid"/>
    <w:basedOn w:val="Navadnatabela"/>
    <w:uiPriority w:val="59"/>
    <w:rsid w:val="00806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7B293F"/>
    <w:pPr>
      <w:spacing w:after="0" w:line="240" w:lineRule="auto"/>
    </w:pPr>
    <w:rPr>
      <w:rFonts w:eastAsiaTheme="minorEastAsia"/>
      <w:lang w:val="en-GB" w:eastAsia="sl-SI"/>
    </w:rPr>
  </w:style>
  <w:style w:type="paragraph" w:styleId="Sprotnaopomba-besedilo">
    <w:name w:val="footnote text"/>
    <w:basedOn w:val="Navaden"/>
    <w:link w:val="FootnoteTextChar"/>
    <w:uiPriority w:val="99"/>
    <w:unhideWhenUsed/>
    <w:rsid w:val="00CB441D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Privzetapisavaodstavka"/>
    <w:link w:val="Sprotnaopomba-besedilo"/>
    <w:uiPriority w:val="99"/>
    <w:rsid w:val="00CB441D"/>
    <w:rPr>
      <w:sz w:val="20"/>
      <w:szCs w:val="20"/>
      <w:lang w:val="en-GB"/>
    </w:rPr>
  </w:style>
  <w:style w:type="character" w:styleId="Sprotnaopomba-sklic">
    <w:name w:val="footnote reference"/>
    <w:basedOn w:val="Privzetapisavaodstavka"/>
    <w:uiPriority w:val="99"/>
    <w:semiHidden/>
    <w:unhideWhenUsed/>
    <w:rsid w:val="00CB441D"/>
    <w:rPr>
      <w:vertAlign w:val="superscript"/>
    </w:rPr>
  </w:style>
  <w:style w:type="table" w:customStyle="1" w:styleId="Tabelamrea1">
    <w:name w:val="Tabela – mreža1"/>
    <w:basedOn w:val="Navadnatabela"/>
    <w:next w:val="Tabelamrea"/>
    <w:uiPriority w:val="59"/>
    <w:rsid w:val="00CB441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Privzetapisavaodstavka"/>
    <w:link w:val="Naslov1"/>
    <w:uiPriority w:val="9"/>
    <w:rsid w:val="000D66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povezava">
    <w:name w:val="Hyperlink"/>
    <w:basedOn w:val="Privzetapisavaodstavka"/>
    <w:uiPriority w:val="99"/>
    <w:unhideWhenUsed/>
    <w:rsid w:val="000D660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D66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1169</Words>
  <Characters>6665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FDV</Company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Ajda Hedzet</cp:lastModifiedBy>
  <cp:revision>2</cp:revision>
  <dcterms:created xsi:type="dcterms:W3CDTF">2018-04-10T08:17:00Z</dcterms:created>
  <dcterms:modified xsi:type="dcterms:W3CDTF">2018-04-10T08:17:00Z</dcterms:modified>
</cp:coreProperties>
</file>