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01" w:rsidRPr="005324FD" w:rsidRDefault="00722411" w:rsidP="00722411">
      <w:pPr>
        <w:rPr>
          <w:rFonts w:ascii="Calibri" w:hAnsi="Calibri"/>
        </w:rPr>
      </w:pPr>
      <w:r w:rsidRPr="00DF79C1">
        <w:rPr>
          <w:rFonts w:ascii="Calibri" w:hAnsi="Calibri"/>
        </w:rPr>
        <w:t xml:space="preserve">Ljubljana, </w:t>
      </w:r>
      <w:r w:rsidR="00874849">
        <w:rPr>
          <w:rFonts w:ascii="Calibri" w:hAnsi="Calibri"/>
        </w:rPr>
        <w:t>8</w:t>
      </w:r>
      <w:r w:rsidR="00CE0366">
        <w:rPr>
          <w:rFonts w:ascii="Calibri" w:hAnsi="Calibri"/>
        </w:rPr>
        <w:t>. </w:t>
      </w:r>
      <w:r w:rsidR="00874849">
        <w:rPr>
          <w:rFonts w:ascii="Calibri" w:hAnsi="Calibri"/>
        </w:rPr>
        <w:t>7</w:t>
      </w:r>
      <w:r w:rsidR="007F0431">
        <w:rPr>
          <w:rFonts w:ascii="Calibri" w:hAnsi="Calibri"/>
        </w:rPr>
        <w:t>. 2020</w:t>
      </w:r>
    </w:p>
    <w:p w:rsidR="00722411" w:rsidRPr="00DF79C1" w:rsidRDefault="00A41F7B" w:rsidP="0072241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Sporočilo za javnost</w:t>
      </w:r>
      <w:r w:rsidR="00956C04">
        <w:rPr>
          <w:rFonts w:ascii="Calibri" w:hAnsi="Calibri"/>
          <w:b/>
          <w:sz w:val="28"/>
          <w:szCs w:val="28"/>
        </w:rPr>
        <w:br/>
      </w:r>
      <w:r w:rsidR="00956C04" w:rsidRPr="00956C04">
        <w:rPr>
          <w:rFonts w:ascii="Calibri" w:hAnsi="Calibri"/>
          <w:b/>
          <w:sz w:val="20"/>
          <w:szCs w:val="20"/>
        </w:rPr>
        <w:t>Za takojšnjo objavo</w:t>
      </w:r>
    </w:p>
    <w:p w:rsidR="005324FD" w:rsidRDefault="005324FD" w:rsidP="00722411">
      <w:pPr>
        <w:rPr>
          <w:rFonts w:ascii="Calibri" w:hAnsi="Calibri"/>
        </w:rPr>
      </w:pPr>
    </w:p>
    <w:p w:rsidR="005324FD" w:rsidRDefault="00A41F7B" w:rsidP="00DD6A28">
      <w:pPr>
        <w:rPr>
          <w:rFonts w:ascii="Calibri" w:hAnsi="Calibri"/>
          <w:b/>
          <w:sz w:val="22"/>
          <w:szCs w:val="22"/>
        </w:rPr>
      </w:pPr>
      <w:r w:rsidRPr="006F39D6">
        <w:rPr>
          <w:rFonts w:ascii="Calibri" w:hAnsi="Calibri"/>
          <w:sz w:val="22"/>
          <w:szCs w:val="22"/>
        </w:rPr>
        <w:t>Naslov:</w:t>
      </w:r>
      <w:r w:rsidRPr="006F39D6">
        <w:rPr>
          <w:rFonts w:ascii="Calibri" w:hAnsi="Calibri"/>
          <w:b/>
          <w:sz w:val="22"/>
          <w:szCs w:val="22"/>
        </w:rPr>
        <w:t xml:space="preserve"> </w:t>
      </w:r>
      <w:r w:rsidR="00DE1E63">
        <w:rPr>
          <w:rFonts w:ascii="Calibri" w:hAnsi="Calibri"/>
          <w:b/>
          <w:sz w:val="22"/>
          <w:szCs w:val="22"/>
        </w:rPr>
        <w:t>Z naravo proti zasvojenosti z digitalnimi tehnologijami</w:t>
      </w:r>
    </w:p>
    <w:p w:rsidR="0083358F" w:rsidRDefault="0083358F" w:rsidP="00DD6A28">
      <w:pPr>
        <w:rPr>
          <w:rFonts w:ascii="Calibri" w:hAnsi="Calibri"/>
          <w:b/>
          <w:sz w:val="22"/>
          <w:szCs w:val="22"/>
        </w:rPr>
      </w:pPr>
    </w:p>
    <w:p w:rsidR="0083358F" w:rsidRPr="0083358F" w:rsidRDefault="0083358F" w:rsidP="00DD6A2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Med počitnicami naj se otroci in najstniki čim bolj odklopijo od digitalnih naprav in družabnih omrežij, na katera so se pretirano navezali v času epidemije koronavirusa, ko so bili stiki omejeni, šolanje pa je potekalo na daljavo, svetujejo na Točki osveščanja o varni rabi interneta </w:t>
      </w:r>
      <w:hyperlink r:id="rId8" w:history="1">
        <w:r w:rsidRPr="00071E8B">
          <w:rPr>
            <w:rStyle w:val="Hyperlink"/>
            <w:rFonts w:ascii="Calibri" w:hAnsi="Calibri"/>
            <w:sz w:val="22"/>
            <w:szCs w:val="22"/>
          </w:rPr>
          <w:t>Safe.si</w:t>
        </w:r>
      </w:hyperlink>
      <w:r>
        <w:rPr>
          <w:rFonts w:ascii="Calibri" w:hAnsi="Calibri"/>
          <w:sz w:val="22"/>
          <w:szCs w:val="22"/>
        </w:rPr>
        <w:t xml:space="preserve">, ki deluje v sklopu Fakultete za družbene vede. Prav tako je sedaj čas za čiščenje telefonov vseh nepotrebnih aplikacij.  </w:t>
      </w:r>
    </w:p>
    <w:p w:rsidR="00E25F4D" w:rsidRDefault="00E25F4D" w:rsidP="00DD6A28">
      <w:pPr>
        <w:rPr>
          <w:rFonts w:ascii="Calibri" w:hAnsi="Calibri"/>
          <w:b/>
          <w:sz w:val="22"/>
          <w:szCs w:val="22"/>
        </w:rPr>
      </w:pPr>
    </w:p>
    <w:p w:rsidR="0083358F" w:rsidRDefault="00DE1E63" w:rsidP="00DD6A2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Namesto </w:t>
      </w:r>
      <w:r w:rsidR="0083358F">
        <w:rPr>
          <w:rFonts w:ascii="Calibri" w:hAnsi="Calibri"/>
          <w:b/>
          <w:sz w:val="22"/>
          <w:szCs w:val="22"/>
        </w:rPr>
        <w:t>računalnik</w:t>
      </w:r>
      <w:r>
        <w:rPr>
          <w:rFonts w:ascii="Calibri" w:hAnsi="Calibri"/>
          <w:b/>
          <w:sz w:val="22"/>
          <w:szCs w:val="22"/>
        </w:rPr>
        <w:t>a</w:t>
      </w:r>
      <w:r w:rsidR="0083358F">
        <w:rPr>
          <w:rFonts w:ascii="Calibri" w:hAnsi="Calibri"/>
          <w:b/>
          <w:sz w:val="22"/>
          <w:szCs w:val="22"/>
        </w:rPr>
        <w:t xml:space="preserve"> ali mobilne</w:t>
      </w:r>
      <w:r>
        <w:rPr>
          <w:rFonts w:ascii="Calibri" w:hAnsi="Calibri"/>
          <w:b/>
          <w:sz w:val="22"/>
          <w:szCs w:val="22"/>
        </w:rPr>
        <w:t>ga</w:t>
      </w:r>
      <w:r w:rsidR="0083358F">
        <w:rPr>
          <w:rFonts w:ascii="Calibri" w:hAnsi="Calibri"/>
          <w:b/>
          <w:sz w:val="22"/>
          <w:szCs w:val="22"/>
        </w:rPr>
        <w:t xml:space="preserve"> telefon</w:t>
      </w:r>
      <w:r>
        <w:rPr>
          <w:rFonts w:ascii="Calibri" w:hAnsi="Calibri"/>
          <w:b/>
          <w:sz w:val="22"/>
          <w:szCs w:val="22"/>
        </w:rPr>
        <w:t>a</w:t>
      </w:r>
      <w:r w:rsidR="0083358F">
        <w:rPr>
          <w:rFonts w:ascii="Calibri" w:hAnsi="Calibri"/>
          <w:b/>
          <w:sz w:val="22"/>
          <w:szCs w:val="22"/>
        </w:rPr>
        <w:t xml:space="preserve"> raje v naravo</w:t>
      </w:r>
    </w:p>
    <w:p w:rsidR="00E25F4D" w:rsidRDefault="00E25F4D" w:rsidP="00DD6A28">
      <w:pPr>
        <w:rPr>
          <w:rFonts w:ascii="Calibri" w:hAnsi="Calibri"/>
          <w:b/>
          <w:sz w:val="22"/>
          <w:szCs w:val="22"/>
        </w:rPr>
      </w:pPr>
    </w:p>
    <w:p w:rsidR="005D53D0" w:rsidRDefault="0083358F" w:rsidP="008335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Otroci in mladostniki </w:t>
      </w:r>
      <w:r w:rsidRPr="00D012EE">
        <w:rPr>
          <w:rFonts w:asciiTheme="minorHAnsi" w:hAnsiTheme="minorHAnsi"/>
          <w:sz w:val="22"/>
          <w:szCs w:val="22"/>
        </w:rPr>
        <w:t xml:space="preserve">so </w:t>
      </w:r>
      <w:r>
        <w:rPr>
          <w:rFonts w:asciiTheme="minorHAnsi" w:hAnsiTheme="minorHAnsi"/>
          <w:sz w:val="22"/>
          <w:szCs w:val="22"/>
        </w:rPr>
        <w:t>v času epidemije COVID-19 preživeli veliko časa na napravah z zasloni</w:t>
      </w:r>
      <w:r w:rsidR="005D53D0">
        <w:rPr>
          <w:rFonts w:asciiTheme="minorHAnsi" w:hAnsiTheme="minorHAnsi"/>
          <w:sz w:val="22"/>
          <w:szCs w:val="22"/>
        </w:rPr>
        <w:t>. Posledično se nekateri starši sedaj srečujejo s težavami prekomerne rabe pri svojih otrocih, kar lahko vodi v zasvojenost. Na Safe.si vsem svetujejo, da naj v poletnem času zmanjšajo količino časa, ki ga preživijo na internetu, računalnikih, mobilnih telefonih in družabnih omrežjih. Otroke</w:t>
      </w:r>
      <w:r w:rsidR="00FB5881">
        <w:rPr>
          <w:rFonts w:asciiTheme="minorHAnsi" w:hAnsiTheme="minorHAnsi"/>
          <w:sz w:val="22"/>
          <w:szCs w:val="22"/>
        </w:rPr>
        <w:t xml:space="preserve"> naj starši</w:t>
      </w:r>
      <w:r w:rsidR="005D53D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aktivno </w:t>
      </w:r>
      <w:r w:rsidR="005D53D0">
        <w:rPr>
          <w:rFonts w:asciiTheme="minorHAnsi" w:hAnsiTheme="minorHAnsi"/>
          <w:sz w:val="22"/>
          <w:szCs w:val="22"/>
        </w:rPr>
        <w:t>usmerja</w:t>
      </w:r>
      <w:r w:rsidR="00F26288">
        <w:rPr>
          <w:rFonts w:asciiTheme="minorHAnsi" w:hAnsiTheme="minorHAnsi"/>
          <w:sz w:val="22"/>
          <w:szCs w:val="22"/>
        </w:rPr>
        <w:t>j</w:t>
      </w:r>
      <w:r w:rsidR="005D53D0">
        <w:rPr>
          <w:rFonts w:asciiTheme="minorHAnsi" w:hAnsiTheme="minorHAnsi"/>
          <w:sz w:val="22"/>
          <w:szCs w:val="22"/>
        </w:rPr>
        <w:t>o in spodbuja</w:t>
      </w:r>
      <w:r w:rsidR="00F26288">
        <w:rPr>
          <w:rFonts w:asciiTheme="minorHAnsi" w:hAnsiTheme="minorHAnsi"/>
          <w:sz w:val="22"/>
          <w:szCs w:val="22"/>
        </w:rPr>
        <w:t>j</w:t>
      </w:r>
      <w:r w:rsidR="005D53D0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k aktivnostim, ki ne potrebujejo naprav z zasloni. </w:t>
      </w:r>
      <w:r w:rsidR="005D53D0">
        <w:rPr>
          <w:rFonts w:asciiTheme="minorHAnsi" w:hAnsiTheme="minorHAnsi"/>
          <w:sz w:val="22"/>
          <w:szCs w:val="22"/>
        </w:rPr>
        <w:t xml:space="preserve">Gre za druženje s prijatelji, športne aktivnosti in podobno. </w:t>
      </w:r>
    </w:p>
    <w:p w:rsidR="005D53D0" w:rsidRDefault="005D53D0" w:rsidP="0083358F">
      <w:pPr>
        <w:rPr>
          <w:rFonts w:asciiTheme="minorHAnsi" w:hAnsiTheme="minorHAnsi"/>
          <w:sz w:val="22"/>
          <w:szCs w:val="22"/>
        </w:rPr>
      </w:pPr>
    </w:p>
    <w:p w:rsidR="005D53D0" w:rsidRDefault="005D53D0" w:rsidP="008335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Zelo blagodejen učinek imajo sprehodi v naravo. Polurni sprehod po gozdu, parku, travniku</w:t>
      </w:r>
      <w:r w:rsidR="00AE538B">
        <w:rPr>
          <w:rFonts w:asciiTheme="minorHAnsi" w:hAnsiTheme="minorHAnsi"/>
          <w:sz w:val="22"/>
          <w:szCs w:val="22"/>
        </w:rPr>
        <w:t xml:space="preserve">, </w:t>
      </w:r>
      <w:r w:rsidR="00071E8B">
        <w:rPr>
          <w:rFonts w:asciiTheme="minorHAnsi" w:hAnsiTheme="minorHAnsi"/>
          <w:sz w:val="22"/>
          <w:szCs w:val="22"/>
        </w:rPr>
        <w:t xml:space="preserve">reki, </w:t>
      </w:r>
      <w:r>
        <w:rPr>
          <w:rFonts w:asciiTheme="minorHAnsi" w:hAnsiTheme="minorHAnsi"/>
          <w:sz w:val="22"/>
          <w:szCs w:val="22"/>
        </w:rPr>
        <w:t>ob morski obali</w:t>
      </w:r>
      <w:r w:rsidR="00071E8B">
        <w:rPr>
          <w:rFonts w:asciiTheme="minorHAnsi" w:hAnsiTheme="minorHAnsi"/>
          <w:sz w:val="22"/>
          <w:szCs w:val="22"/>
        </w:rPr>
        <w:t xml:space="preserve">, reki </w:t>
      </w:r>
      <w:r w:rsidR="00AE538B">
        <w:rPr>
          <w:rFonts w:asciiTheme="minorHAnsi" w:hAnsiTheme="minorHAnsi"/>
          <w:sz w:val="22"/>
          <w:szCs w:val="22"/>
        </w:rPr>
        <w:t>ali drugem vodnem okolju</w:t>
      </w:r>
      <w:r>
        <w:rPr>
          <w:rFonts w:asciiTheme="minorHAnsi" w:hAnsiTheme="minorHAnsi"/>
          <w:sz w:val="22"/>
          <w:szCs w:val="22"/>
        </w:rPr>
        <w:t xml:space="preserve">, bo imel </w:t>
      </w:r>
      <w:r w:rsidR="00DE1E63">
        <w:rPr>
          <w:rFonts w:asciiTheme="minorHAnsi" w:hAnsiTheme="minorHAnsi"/>
          <w:sz w:val="22"/>
          <w:szCs w:val="22"/>
        </w:rPr>
        <w:t>pomirjujoč</w:t>
      </w:r>
      <w:r>
        <w:rPr>
          <w:rFonts w:asciiTheme="minorHAnsi" w:hAnsiTheme="minorHAnsi"/>
          <w:sz w:val="22"/>
          <w:szCs w:val="22"/>
        </w:rPr>
        <w:t xml:space="preserve"> učinek tako na odrasle kot tudi na najstnike in otroke. Z opazovanjem narave in odkrivanjem njenih skrivnosti</w:t>
      </w:r>
      <w:r w:rsidR="00F26288">
        <w:rPr>
          <w:rFonts w:asciiTheme="minorHAnsi" w:hAnsiTheme="minorHAnsi"/>
          <w:sz w:val="22"/>
          <w:szCs w:val="22"/>
        </w:rPr>
        <w:t xml:space="preserve"> se</w:t>
      </w:r>
      <w:r>
        <w:rPr>
          <w:rFonts w:asciiTheme="minorHAnsi" w:hAnsiTheme="minorHAnsi"/>
          <w:sz w:val="22"/>
          <w:szCs w:val="22"/>
        </w:rPr>
        <w:t xml:space="preserve"> bomo </w:t>
      </w:r>
      <w:r w:rsidR="00DE1E63">
        <w:rPr>
          <w:rFonts w:asciiTheme="minorHAnsi" w:hAnsiTheme="minorHAnsi"/>
          <w:sz w:val="22"/>
          <w:szCs w:val="22"/>
        </w:rPr>
        <w:t>spro</w:t>
      </w:r>
      <w:r w:rsidR="00F26288">
        <w:rPr>
          <w:rFonts w:asciiTheme="minorHAnsi" w:hAnsiTheme="minorHAnsi"/>
          <w:sz w:val="22"/>
          <w:szCs w:val="22"/>
        </w:rPr>
        <w:t>stili</w:t>
      </w:r>
      <w:r w:rsidR="00FB5881">
        <w:rPr>
          <w:rFonts w:asciiTheme="minorHAnsi" w:hAnsiTheme="minorHAnsi"/>
          <w:sz w:val="22"/>
          <w:szCs w:val="22"/>
        </w:rPr>
        <w:t>,</w:t>
      </w:r>
      <w:r w:rsidR="00DE1E63">
        <w:rPr>
          <w:rFonts w:asciiTheme="minorHAnsi" w:hAnsiTheme="minorHAnsi"/>
          <w:sz w:val="22"/>
          <w:szCs w:val="22"/>
        </w:rPr>
        <w:t xml:space="preserve"> spočili</w:t>
      </w:r>
      <w:r w:rsidR="00AE538B">
        <w:rPr>
          <w:rFonts w:asciiTheme="minorHAnsi" w:hAnsiTheme="minorHAnsi"/>
          <w:sz w:val="22"/>
          <w:szCs w:val="22"/>
        </w:rPr>
        <w:t>, otroci bodo z gibanjem sprostili energijo</w:t>
      </w:r>
      <w:r w:rsidR="00FB5881">
        <w:rPr>
          <w:rFonts w:asciiTheme="minorHAnsi" w:hAnsiTheme="minorHAnsi"/>
          <w:sz w:val="22"/>
          <w:szCs w:val="22"/>
        </w:rPr>
        <w:t>, se krepili in gibalno razvijali</w:t>
      </w:r>
      <w:r w:rsidR="00AE538B">
        <w:rPr>
          <w:rFonts w:asciiTheme="minorHAnsi" w:hAnsiTheme="minorHAnsi"/>
          <w:sz w:val="22"/>
          <w:szCs w:val="22"/>
        </w:rPr>
        <w:t xml:space="preserve"> </w:t>
      </w:r>
      <w:r w:rsidR="00FB5881">
        <w:rPr>
          <w:rFonts w:asciiTheme="minorHAnsi" w:hAnsiTheme="minorHAnsi"/>
          <w:sz w:val="22"/>
          <w:szCs w:val="22"/>
        </w:rPr>
        <w:t>ter</w:t>
      </w:r>
      <w:r w:rsidR="00AE538B">
        <w:rPr>
          <w:rFonts w:asciiTheme="minorHAnsi" w:hAnsiTheme="minorHAnsi"/>
          <w:sz w:val="22"/>
          <w:szCs w:val="22"/>
        </w:rPr>
        <w:t xml:space="preserve"> obenem </w:t>
      </w:r>
      <w:r>
        <w:rPr>
          <w:rFonts w:asciiTheme="minorHAnsi" w:hAnsiTheme="minorHAnsi"/>
          <w:sz w:val="22"/>
          <w:szCs w:val="22"/>
        </w:rPr>
        <w:t xml:space="preserve">ugotovili, da so zanimive stvari tudi izven digitalnega sveta. Sprehodi naj bodo redni, če je le mogoče vsakodnevni, kombiniramo pa jih lahko z izleti. </w:t>
      </w:r>
      <w:r w:rsidR="00FB5881">
        <w:rPr>
          <w:rFonts w:asciiTheme="minorHAnsi" w:hAnsiTheme="minorHAnsi"/>
          <w:sz w:val="22"/>
          <w:szCs w:val="22"/>
        </w:rPr>
        <w:t>Predvsem pa naj bo v</w:t>
      </w:r>
      <w:r>
        <w:rPr>
          <w:rFonts w:asciiTheme="minorHAnsi" w:hAnsiTheme="minorHAnsi"/>
          <w:sz w:val="22"/>
          <w:szCs w:val="22"/>
        </w:rPr>
        <w:t xml:space="preserve"> času sprehoda telefon v žepu in utišan, da ne bo motil sproščanja z opozorili o novih </w:t>
      </w:r>
      <w:r>
        <w:rPr>
          <w:rFonts w:asciiTheme="minorHAnsi" w:hAnsiTheme="minorHAnsi"/>
          <w:sz w:val="22"/>
          <w:szCs w:val="22"/>
        </w:rPr>
        <w:lastRenderedPageBreak/>
        <w:t>sporočilih</w:t>
      </w:r>
      <w:r w:rsidR="00FB5881">
        <w:rPr>
          <w:rFonts w:asciiTheme="minorHAnsi" w:hAnsiTheme="minorHAnsi"/>
          <w:sz w:val="22"/>
          <w:szCs w:val="22"/>
        </w:rPr>
        <w:t>,</w:t>
      </w:r>
      <w:r w:rsidR="00DE1E63">
        <w:rPr>
          <w:rFonts w:asciiTheme="minorHAnsi" w:hAnsiTheme="minorHAnsi"/>
          <w:sz w:val="22"/>
          <w:szCs w:val="22"/>
        </w:rPr>
        <w:t xml:space="preserve"> svetujejo na Safe.si</w:t>
      </w:r>
      <w:r>
        <w:rPr>
          <w:rFonts w:asciiTheme="minorHAnsi" w:hAnsiTheme="minorHAnsi"/>
          <w:sz w:val="22"/>
          <w:szCs w:val="22"/>
        </w:rPr>
        <w:t>.</w:t>
      </w:r>
      <w:r w:rsidR="00AE538B">
        <w:rPr>
          <w:rFonts w:asciiTheme="minorHAnsi" w:hAnsiTheme="minorHAnsi"/>
          <w:sz w:val="22"/>
          <w:szCs w:val="22"/>
        </w:rPr>
        <w:t xml:space="preserve"> Starši naj poskrbijo</w:t>
      </w:r>
      <w:r w:rsidR="00FB5881">
        <w:rPr>
          <w:rFonts w:asciiTheme="minorHAnsi" w:hAnsiTheme="minorHAnsi"/>
          <w:sz w:val="22"/>
          <w:szCs w:val="22"/>
        </w:rPr>
        <w:t xml:space="preserve"> tudi</w:t>
      </w:r>
      <w:r w:rsidR="00AE538B">
        <w:rPr>
          <w:rFonts w:asciiTheme="minorHAnsi" w:hAnsiTheme="minorHAnsi"/>
          <w:sz w:val="22"/>
          <w:szCs w:val="22"/>
        </w:rPr>
        <w:t>, da otroci pred spanjem ne uporabljajo naprav z zasloni, ker</w:t>
      </w:r>
      <w:r w:rsidR="00FB5881">
        <w:rPr>
          <w:rFonts w:asciiTheme="minorHAnsi" w:hAnsiTheme="minorHAnsi"/>
          <w:sz w:val="22"/>
          <w:szCs w:val="22"/>
        </w:rPr>
        <w:t xml:space="preserve"> te motijo </w:t>
      </w:r>
      <w:r w:rsidR="00071E8B">
        <w:rPr>
          <w:rFonts w:asciiTheme="minorHAnsi" w:hAnsiTheme="minorHAnsi"/>
          <w:sz w:val="22"/>
          <w:szCs w:val="22"/>
        </w:rPr>
        <w:t>kakovosten okrepčilen</w:t>
      </w:r>
      <w:r w:rsidR="00AE538B">
        <w:rPr>
          <w:rFonts w:asciiTheme="minorHAnsi" w:hAnsiTheme="minorHAnsi"/>
          <w:sz w:val="22"/>
          <w:szCs w:val="22"/>
        </w:rPr>
        <w:t xml:space="preserve"> spanec, ki ga otroci nujno potrebujejo za zdravo rast in razvoj</w:t>
      </w:r>
      <w:r w:rsidR="00FB5881">
        <w:rPr>
          <w:rFonts w:asciiTheme="minorHAnsi" w:hAnsiTheme="minorHAnsi"/>
          <w:sz w:val="22"/>
          <w:szCs w:val="22"/>
        </w:rPr>
        <w:t xml:space="preserve">. </w:t>
      </w:r>
    </w:p>
    <w:p w:rsidR="005D53D0" w:rsidRDefault="005D53D0" w:rsidP="0083358F">
      <w:pPr>
        <w:rPr>
          <w:rFonts w:asciiTheme="minorHAnsi" w:hAnsiTheme="minorHAnsi"/>
          <w:sz w:val="22"/>
          <w:szCs w:val="22"/>
        </w:rPr>
      </w:pPr>
    </w:p>
    <w:p w:rsidR="0083358F" w:rsidRPr="001D3907" w:rsidRDefault="00F26288" w:rsidP="0083358F">
      <w:pPr>
        <w:rPr>
          <w:rFonts w:asciiTheme="minorHAnsi" w:hAnsiTheme="minorHAnsi"/>
          <w:b/>
          <w:i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Še vedno </w:t>
      </w:r>
      <w:r w:rsidR="0083358F">
        <w:rPr>
          <w:rFonts w:asciiTheme="minorHAnsi" w:hAnsiTheme="minorHAnsi"/>
          <w:sz w:val="22"/>
          <w:szCs w:val="22"/>
        </w:rPr>
        <w:t xml:space="preserve">je smiselno </w:t>
      </w:r>
      <w:r w:rsidR="005D53D0">
        <w:rPr>
          <w:rFonts w:asciiTheme="minorHAnsi" w:hAnsiTheme="minorHAnsi"/>
          <w:sz w:val="22"/>
          <w:szCs w:val="22"/>
        </w:rPr>
        <w:t>biti</w:t>
      </w:r>
      <w:r w:rsidR="0083358F">
        <w:rPr>
          <w:rFonts w:asciiTheme="minorHAnsi" w:hAnsiTheme="minorHAnsi"/>
          <w:sz w:val="22"/>
          <w:szCs w:val="22"/>
        </w:rPr>
        <w:t xml:space="preserve"> pozor</w:t>
      </w:r>
      <w:r w:rsidR="005D53D0">
        <w:rPr>
          <w:rFonts w:asciiTheme="minorHAnsi" w:hAnsiTheme="minorHAnsi"/>
          <w:sz w:val="22"/>
          <w:szCs w:val="22"/>
        </w:rPr>
        <w:t>e</w:t>
      </w:r>
      <w:r w:rsidR="0083358F">
        <w:rPr>
          <w:rFonts w:asciiTheme="minorHAnsi" w:hAnsiTheme="minorHAnsi"/>
          <w:sz w:val="22"/>
          <w:szCs w:val="22"/>
        </w:rPr>
        <w:t xml:space="preserve">n na čas, ki ga otroci in najstniki preživijo na napravah z zasloni in naj ta v času počitnic ne presega priporočeni </w:t>
      </w:r>
      <w:r w:rsidR="00291B3D">
        <w:rPr>
          <w:rFonts w:asciiTheme="minorHAnsi" w:hAnsiTheme="minorHAnsi"/>
          <w:sz w:val="22"/>
          <w:szCs w:val="22"/>
        </w:rPr>
        <w:t>dve</w:t>
      </w:r>
      <w:r w:rsidR="0083358F">
        <w:rPr>
          <w:rFonts w:asciiTheme="minorHAnsi" w:hAnsiTheme="minorHAnsi"/>
          <w:sz w:val="22"/>
          <w:szCs w:val="22"/>
        </w:rPr>
        <w:t xml:space="preserve"> uri na dan za zabavo za najstnike, pri otrocih pa naj bo ta čas </w:t>
      </w:r>
      <w:r w:rsidR="00FB5881">
        <w:rPr>
          <w:rFonts w:asciiTheme="minorHAnsi" w:hAnsiTheme="minorHAnsi"/>
          <w:sz w:val="22"/>
          <w:szCs w:val="22"/>
        </w:rPr>
        <w:t xml:space="preserve">še </w:t>
      </w:r>
      <w:r w:rsidR="0083358F">
        <w:rPr>
          <w:rFonts w:asciiTheme="minorHAnsi" w:hAnsiTheme="minorHAnsi"/>
          <w:sz w:val="22"/>
          <w:szCs w:val="22"/>
        </w:rPr>
        <w:t>krajši, odvisno od starosti.</w:t>
      </w:r>
      <w:r w:rsidR="001D39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071E8B">
        <w:rPr>
          <w:rFonts w:ascii="Calibri" w:hAnsi="Calibri"/>
          <w:b/>
          <w:i/>
          <w:sz w:val="22"/>
          <w:szCs w:val="22"/>
        </w:rPr>
        <w:t xml:space="preserve">Vendar pa </w:t>
      </w:r>
      <w:r w:rsidR="00071E8B">
        <w:rPr>
          <w:rFonts w:ascii="Calibri" w:hAnsi="Calibri"/>
          <w:b/>
          <w:i/>
          <w:sz w:val="22"/>
          <w:szCs w:val="22"/>
        </w:rPr>
        <w:t>številni strokovnjaki ugotavljajo</w:t>
      </w:r>
      <w:r w:rsidRPr="00071E8B">
        <w:rPr>
          <w:rFonts w:ascii="Calibri" w:hAnsi="Calibri"/>
          <w:b/>
          <w:i/>
          <w:sz w:val="22"/>
          <w:szCs w:val="22"/>
        </w:rPr>
        <w:t>, da je b</w:t>
      </w:r>
      <w:r w:rsidR="001D3907" w:rsidRPr="00071E8B">
        <w:rPr>
          <w:rFonts w:ascii="Calibri" w:hAnsi="Calibri"/>
          <w:b/>
          <w:i/>
          <w:sz w:val="22"/>
          <w:szCs w:val="22"/>
        </w:rPr>
        <w:t>olj</w:t>
      </w:r>
      <w:r w:rsidR="001D3907" w:rsidRPr="001D3907">
        <w:rPr>
          <w:rFonts w:ascii="Calibri" w:hAnsi="Calibri"/>
          <w:b/>
          <w:i/>
          <w:sz w:val="22"/>
          <w:szCs w:val="22"/>
        </w:rPr>
        <w:t xml:space="preserve"> kot količina </w:t>
      </w:r>
      <w:r w:rsidR="0083358F" w:rsidRPr="001D3907">
        <w:rPr>
          <w:rFonts w:ascii="Calibri" w:hAnsi="Calibri"/>
          <w:b/>
          <w:i/>
          <w:sz w:val="22"/>
          <w:szCs w:val="22"/>
        </w:rPr>
        <w:t>časa</w:t>
      </w:r>
      <w:r w:rsidR="001D3907" w:rsidRPr="001D3907">
        <w:rPr>
          <w:rFonts w:ascii="Calibri" w:hAnsi="Calibri"/>
          <w:b/>
          <w:i/>
          <w:sz w:val="22"/>
          <w:szCs w:val="22"/>
        </w:rPr>
        <w:t>, ki ga</w:t>
      </w:r>
      <w:r w:rsidR="0083358F" w:rsidRPr="001D3907">
        <w:rPr>
          <w:rFonts w:ascii="Calibri" w:hAnsi="Calibri"/>
          <w:b/>
          <w:i/>
          <w:sz w:val="22"/>
          <w:szCs w:val="22"/>
        </w:rPr>
        <w:t xml:space="preserve"> mladostniki preživijo na digitalnih napravah,</w:t>
      </w:r>
      <w:r w:rsidR="00291B3D">
        <w:rPr>
          <w:rFonts w:ascii="Calibri" w:hAnsi="Calibri"/>
          <w:b/>
          <w:i/>
          <w:sz w:val="22"/>
          <w:szCs w:val="22"/>
        </w:rPr>
        <w:t xml:space="preserve"> </w:t>
      </w:r>
      <w:r w:rsidR="001D3907" w:rsidRPr="001D3907">
        <w:rPr>
          <w:rFonts w:ascii="Calibri" w:hAnsi="Calibri"/>
          <w:b/>
          <w:i/>
          <w:sz w:val="22"/>
          <w:szCs w:val="22"/>
        </w:rPr>
        <w:t>pomembno</w:t>
      </w:r>
      <w:r w:rsidR="00FB5881">
        <w:rPr>
          <w:rFonts w:ascii="Calibri" w:hAnsi="Calibri"/>
          <w:b/>
          <w:i/>
          <w:sz w:val="22"/>
          <w:szCs w:val="22"/>
        </w:rPr>
        <w:t>,</w:t>
      </w:r>
      <w:r w:rsidR="001D3907" w:rsidRPr="001D3907">
        <w:rPr>
          <w:rFonts w:ascii="Calibri" w:hAnsi="Calibri"/>
          <w:b/>
          <w:i/>
          <w:sz w:val="22"/>
          <w:szCs w:val="22"/>
        </w:rPr>
        <w:t xml:space="preserve"> kaj </w:t>
      </w:r>
      <w:r>
        <w:rPr>
          <w:rFonts w:ascii="Calibri" w:hAnsi="Calibri"/>
          <w:b/>
          <w:i/>
          <w:sz w:val="22"/>
          <w:szCs w:val="22"/>
        </w:rPr>
        <w:t xml:space="preserve">na njih </w:t>
      </w:r>
      <w:r w:rsidR="001D3907" w:rsidRPr="001D3907">
        <w:rPr>
          <w:rFonts w:ascii="Calibri" w:hAnsi="Calibri"/>
          <w:b/>
          <w:i/>
          <w:sz w:val="22"/>
          <w:szCs w:val="22"/>
        </w:rPr>
        <w:t>počnejo.</w:t>
      </w:r>
      <w:r w:rsidR="0083358F" w:rsidRPr="001D3907">
        <w:rPr>
          <w:rFonts w:ascii="Calibri" w:hAnsi="Calibri"/>
          <w:b/>
          <w:i/>
          <w:sz w:val="22"/>
          <w:szCs w:val="22"/>
        </w:rPr>
        <w:t xml:space="preserve"> Kakovostno in </w:t>
      </w:r>
      <w:r w:rsidR="001D3907" w:rsidRPr="001D3907">
        <w:rPr>
          <w:rFonts w:ascii="Calibri" w:hAnsi="Calibri"/>
          <w:b/>
          <w:i/>
          <w:sz w:val="22"/>
          <w:szCs w:val="22"/>
        </w:rPr>
        <w:t xml:space="preserve">ustvarjalno </w:t>
      </w:r>
      <w:r w:rsidR="0083358F" w:rsidRPr="001D3907">
        <w:rPr>
          <w:rFonts w:ascii="Calibri" w:hAnsi="Calibri"/>
          <w:b/>
          <w:i/>
          <w:sz w:val="22"/>
          <w:szCs w:val="22"/>
        </w:rPr>
        <w:t>preživljanje časa</w:t>
      </w:r>
      <w:r>
        <w:rPr>
          <w:rFonts w:ascii="Calibri" w:hAnsi="Calibri"/>
          <w:b/>
          <w:i/>
          <w:sz w:val="22"/>
          <w:szCs w:val="22"/>
        </w:rPr>
        <w:t xml:space="preserve"> na internetu</w:t>
      </w:r>
      <w:r w:rsidR="0083358F" w:rsidRPr="001D3907">
        <w:rPr>
          <w:rFonts w:ascii="Calibri" w:hAnsi="Calibri"/>
          <w:b/>
          <w:i/>
          <w:sz w:val="22"/>
          <w:szCs w:val="22"/>
        </w:rPr>
        <w:t xml:space="preserve"> zagotovo ne povzroča težav z zasvojenostjo</w:t>
      </w:r>
      <w:r w:rsidR="001D3907" w:rsidRPr="001D3907">
        <w:rPr>
          <w:rFonts w:ascii="Calibri" w:hAnsi="Calibri"/>
          <w:b/>
          <w:i/>
          <w:sz w:val="22"/>
          <w:szCs w:val="22"/>
        </w:rPr>
        <w:t>, v nasprotju z uporabo digitalnih naprav za zabavo in za »</w:t>
      </w:r>
      <w:r>
        <w:rPr>
          <w:rFonts w:ascii="Calibri" w:hAnsi="Calibri"/>
          <w:b/>
          <w:i/>
          <w:sz w:val="22"/>
          <w:szCs w:val="22"/>
        </w:rPr>
        <w:t>zapravljanje</w:t>
      </w:r>
      <w:r w:rsidR="001D3907" w:rsidRPr="001D3907">
        <w:rPr>
          <w:rFonts w:ascii="Calibri" w:hAnsi="Calibri"/>
          <w:b/>
          <w:i/>
          <w:sz w:val="22"/>
          <w:szCs w:val="22"/>
        </w:rPr>
        <w:t>« časa brez nekega konkretnega namena.</w:t>
      </w:r>
    </w:p>
    <w:p w:rsidR="00E25F4D" w:rsidRDefault="00E25F4D" w:rsidP="00DD6A28">
      <w:pPr>
        <w:rPr>
          <w:rFonts w:ascii="Calibri" w:hAnsi="Calibri"/>
          <w:b/>
          <w:sz w:val="22"/>
          <w:szCs w:val="22"/>
        </w:rPr>
      </w:pPr>
    </w:p>
    <w:p w:rsidR="001D3907" w:rsidRDefault="001D3907" w:rsidP="00DD6A2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Zapiranje računov in odstranjevanje aplikacij</w:t>
      </w:r>
    </w:p>
    <w:p w:rsidR="001D3907" w:rsidRDefault="001D3907" w:rsidP="00DD6A28">
      <w:pPr>
        <w:rPr>
          <w:rFonts w:ascii="Calibri" w:hAnsi="Calibri"/>
          <w:b/>
          <w:sz w:val="22"/>
          <w:szCs w:val="22"/>
        </w:rPr>
      </w:pPr>
    </w:p>
    <w:p w:rsidR="00E25F4D" w:rsidRPr="000D6D41" w:rsidRDefault="001D3907" w:rsidP="00E25F4D">
      <w:pPr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ča</w:t>
      </w:r>
      <w:r w:rsidR="00CD2030">
        <w:rPr>
          <w:rFonts w:asciiTheme="minorHAnsi" w:hAnsiTheme="minorHAnsi"/>
          <w:sz w:val="22"/>
          <w:szCs w:val="22"/>
        </w:rPr>
        <w:t>su epidemije in šolanja od doma</w:t>
      </w:r>
      <w:r>
        <w:rPr>
          <w:rFonts w:asciiTheme="minorHAnsi" w:hAnsiTheme="minorHAnsi"/>
          <w:sz w:val="22"/>
          <w:szCs w:val="22"/>
        </w:rPr>
        <w:t xml:space="preserve"> so</w:t>
      </w:r>
      <w:r w:rsidR="00CD2030">
        <w:rPr>
          <w:rFonts w:asciiTheme="minorHAnsi" w:hAnsiTheme="minorHAnsi"/>
          <w:sz w:val="22"/>
          <w:szCs w:val="22"/>
        </w:rPr>
        <w:t xml:space="preserve"> si številni naložili različne aplikacije in ustvarili nove račune. Sedaj imajo na telefonu ali računalniku aplikacije</w:t>
      </w:r>
      <w:r w:rsidR="00E25F4D">
        <w:rPr>
          <w:rFonts w:asciiTheme="minorHAnsi" w:hAnsiTheme="minorHAnsi"/>
          <w:sz w:val="22"/>
          <w:szCs w:val="22"/>
        </w:rPr>
        <w:t xml:space="preserve">, ki jih ne uporabljajo, potencialno pa so izpostavljeni možnim prevaram. Zato je </w:t>
      </w:r>
      <w:r w:rsidR="00CD2030">
        <w:rPr>
          <w:rFonts w:asciiTheme="minorHAnsi" w:hAnsiTheme="minorHAnsi"/>
          <w:sz w:val="22"/>
          <w:szCs w:val="22"/>
        </w:rPr>
        <w:t>zelo priporočljivo</w:t>
      </w:r>
      <w:r w:rsidR="00E25F4D">
        <w:rPr>
          <w:rFonts w:asciiTheme="minorHAnsi" w:hAnsiTheme="minorHAnsi"/>
          <w:sz w:val="22"/>
          <w:szCs w:val="22"/>
        </w:rPr>
        <w:t xml:space="preserve"> vse račune in a</w:t>
      </w:r>
      <w:r w:rsidR="00CD2030">
        <w:rPr>
          <w:rFonts w:asciiTheme="minorHAnsi" w:hAnsiTheme="minorHAnsi"/>
          <w:sz w:val="22"/>
          <w:szCs w:val="22"/>
        </w:rPr>
        <w:t xml:space="preserve">plikacije, ki jih ne </w:t>
      </w:r>
      <w:r w:rsidR="00FB5881">
        <w:rPr>
          <w:rFonts w:asciiTheme="minorHAnsi" w:hAnsiTheme="minorHAnsi"/>
          <w:sz w:val="22"/>
          <w:szCs w:val="22"/>
        </w:rPr>
        <w:t xml:space="preserve">potrebujemo </w:t>
      </w:r>
      <w:r w:rsidR="00E25F4D">
        <w:rPr>
          <w:rFonts w:asciiTheme="minorHAnsi" w:hAnsiTheme="minorHAnsi"/>
          <w:sz w:val="22"/>
          <w:szCs w:val="22"/>
        </w:rPr>
        <w:t>več</w:t>
      </w:r>
      <w:r w:rsidR="00CD2030">
        <w:rPr>
          <w:rFonts w:asciiTheme="minorHAnsi" w:hAnsiTheme="minorHAnsi"/>
          <w:sz w:val="22"/>
          <w:szCs w:val="22"/>
        </w:rPr>
        <w:t>, izbri</w:t>
      </w:r>
      <w:r w:rsidR="00F26288">
        <w:rPr>
          <w:rFonts w:asciiTheme="minorHAnsi" w:hAnsiTheme="minorHAnsi"/>
          <w:sz w:val="22"/>
          <w:szCs w:val="22"/>
        </w:rPr>
        <w:t>sati</w:t>
      </w:r>
      <w:r w:rsidR="00E25F4D">
        <w:rPr>
          <w:rFonts w:asciiTheme="minorHAnsi" w:hAnsiTheme="minorHAnsi"/>
          <w:sz w:val="22"/>
          <w:szCs w:val="22"/>
        </w:rPr>
        <w:t>.</w:t>
      </w:r>
      <w:r w:rsidR="00E25F4D" w:rsidRPr="000D6D41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:rsidR="00E25F4D" w:rsidRDefault="00E25F4D" w:rsidP="00E25F4D">
      <w:pPr>
        <w:rPr>
          <w:rFonts w:asciiTheme="minorHAnsi" w:hAnsiTheme="minorHAnsi"/>
          <w:sz w:val="22"/>
          <w:szCs w:val="22"/>
        </w:rPr>
      </w:pPr>
    </w:p>
    <w:p w:rsidR="00E25F4D" w:rsidRDefault="00CD2030" w:rsidP="00E25F4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Safe.si </w:t>
      </w:r>
      <w:r w:rsidR="00F26288">
        <w:rPr>
          <w:rFonts w:asciiTheme="minorHAnsi" w:hAnsiTheme="minorHAnsi"/>
          <w:sz w:val="22"/>
          <w:szCs w:val="22"/>
        </w:rPr>
        <w:t xml:space="preserve">ob tem </w:t>
      </w:r>
      <w:r>
        <w:rPr>
          <w:rFonts w:asciiTheme="minorHAnsi" w:hAnsiTheme="minorHAnsi"/>
          <w:sz w:val="22"/>
          <w:szCs w:val="22"/>
        </w:rPr>
        <w:t xml:space="preserve">opozarja, </w:t>
      </w:r>
      <w:r w:rsidR="00E25F4D" w:rsidRPr="004D0D30">
        <w:rPr>
          <w:rFonts w:asciiTheme="minorHAnsi" w:hAnsiTheme="minorHAnsi"/>
          <w:sz w:val="22"/>
          <w:szCs w:val="22"/>
        </w:rPr>
        <w:t>da izbris aplikacije iz telefona</w:t>
      </w:r>
      <w:r w:rsidR="00E25F4D">
        <w:rPr>
          <w:rFonts w:asciiTheme="minorHAnsi" w:hAnsiTheme="minorHAnsi"/>
          <w:sz w:val="22"/>
          <w:szCs w:val="22"/>
        </w:rPr>
        <w:t>, tablice ali računalnika</w:t>
      </w:r>
      <w:r w:rsidR="00E25F4D" w:rsidRPr="004D0D30">
        <w:rPr>
          <w:rFonts w:asciiTheme="minorHAnsi" w:hAnsiTheme="minorHAnsi"/>
          <w:sz w:val="22"/>
          <w:szCs w:val="22"/>
        </w:rPr>
        <w:t xml:space="preserve"> ni dovolj. </w:t>
      </w:r>
      <w:r w:rsidR="00E25F4D" w:rsidRPr="00CD2030">
        <w:rPr>
          <w:rFonts w:asciiTheme="minorHAnsi" w:hAnsiTheme="minorHAnsi"/>
          <w:b/>
          <w:i/>
          <w:sz w:val="22"/>
          <w:szCs w:val="22"/>
        </w:rPr>
        <w:t>Najprej je treba izbrisati profil ali račun, šele nato aplikacijo.</w:t>
      </w:r>
      <w:r w:rsidR="00E25F4D" w:rsidRPr="004D0D30">
        <w:rPr>
          <w:rFonts w:asciiTheme="minorHAnsi" w:hAnsiTheme="minorHAnsi"/>
          <w:sz w:val="22"/>
          <w:szCs w:val="22"/>
        </w:rPr>
        <w:t xml:space="preserve"> Navodila za izbris običajno najdemo na straneh za</w:t>
      </w:r>
      <w:r w:rsidR="00E25F4D">
        <w:rPr>
          <w:rFonts w:asciiTheme="minorHAnsi" w:hAnsiTheme="minorHAnsi"/>
          <w:sz w:val="22"/>
          <w:szCs w:val="22"/>
        </w:rPr>
        <w:t xml:space="preserve"> </w:t>
      </w:r>
      <w:r w:rsidR="00BB27FC">
        <w:rPr>
          <w:rFonts w:asciiTheme="minorHAnsi" w:hAnsiTheme="minorHAnsi"/>
          <w:sz w:val="22"/>
          <w:szCs w:val="22"/>
        </w:rPr>
        <w:t xml:space="preserve">pomoč posamezne aplikacije ali </w:t>
      </w:r>
      <w:r w:rsidR="00E25F4D" w:rsidRPr="004D0D30">
        <w:rPr>
          <w:rFonts w:asciiTheme="minorHAnsi" w:hAnsiTheme="minorHAnsi"/>
          <w:sz w:val="22"/>
          <w:szCs w:val="22"/>
        </w:rPr>
        <w:t xml:space="preserve">družabnega omrežja. Na spletni strani Safe.si so v </w:t>
      </w:r>
      <w:hyperlink r:id="rId9" w:history="1">
        <w:r w:rsidR="00E25F4D" w:rsidRPr="00071E8B">
          <w:rPr>
            <w:rStyle w:val="Hyperlink"/>
            <w:rFonts w:asciiTheme="minorHAnsi" w:hAnsiTheme="minorHAnsi"/>
            <w:i/>
            <w:sz w:val="22"/>
            <w:szCs w:val="22"/>
          </w:rPr>
          <w:t>Središču za pomoč</w:t>
        </w:r>
      </w:hyperlink>
      <w:r w:rsidR="00E25F4D">
        <w:rPr>
          <w:rFonts w:asciiTheme="minorHAnsi" w:hAnsiTheme="minorHAnsi"/>
          <w:sz w:val="22"/>
          <w:szCs w:val="22"/>
        </w:rPr>
        <w:t xml:space="preserve"> (</w:t>
      </w:r>
      <w:hyperlink r:id="rId10" w:history="1">
        <w:r w:rsidR="00BB27FC" w:rsidRPr="00F63964">
          <w:rPr>
            <w:rStyle w:val="Hyperlink"/>
            <w:rFonts w:asciiTheme="minorHAnsi" w:hAnsiTheme="minorHAnsi"/>
            <w:sz w:val="22"/>
            <w:szCs w:val="22"/>
          </w:rPr>
          <w:t>https://safe.si/sredisce-za-pomoc</w:t>
        </w:r>
      </w:hyperlink>
      <w:r w:rsidR="00E25F4D" w:rsidRPr="00BB27FC">
        <w:rPr>
          <w:rFonts w:asciiTheme="minorHAnsi" w:hAnsiTheme="minorHAnsi"/>
          <w:sz w:val="22"/>
          <w:szCs w:val="22"/>
        </w:rPr>
        <w:t xml:space="preserve">) </w:t>
      </w:r>
      <w:r w:rsidR="00E25F4D" w:rsidRPr="004D0D30">
        <w:rPr>
          <w:rFonts w:asciiTheme="minorHAnsi" w:hAnsiTheme="minorHAnsi"/>
          <w:sz w:val="22"/>
          <w:szCs w:val="22"/>
        </w:rPr>
        <w:t xml:space="preserve">pripravili povezave na navodila za izbris profilov na nekaterih družabnih omrežjih. </w:t>
      </w:r>
    </w:p>
    <w:p w:rsidR="00E25F4D" w:rsidRDefault="00E25F4D" w:rsidP="00E25F4D">
      <w:pPr>
        <w:rPr>
          <w:rFonts w:asciiTheme="minorHAnsi" w:hAnsiTheme="minorHAnsi"/>
          <w:sz w:val="22"/>
          <w:szCs w:val="22"/>
        </w:rPr>
      </w:pPr>
    </w:p>
    <w:p w:rsidR="00F45777" w:rsidRDefault="00F45777" w:rsidP="00F45777">
      <w:pPr>
        <w:rPr>
          <w:rFonts w:asciiTheme="minorHAnsi" w:hAnsiTheme="minorHAnsi"/>
          <w:b/>
          <w:i/>
          <w:sz w:val="22"/>
          <w:szCs w:val="22"/>
        </w:rPr>
      </w:pPr>
      <w:r w:rsidRPr="00DF79E6">
        <w:rPr>
          <w:rFonts w:asciiTheme="minorHAnsi" w:hAnsiTheme="minorHAnsi"/>
          <w:b/>
          <w:i/>
          <w:sz w:val="22"/>
          <w:szCs w:val="22"/>
        </w:rPr>
        <w:t>Marko Puschner, Safe.si</w:t>
      </w:r>
      <w:r>
        <w:rPr>
          <w:rFonts w:asciiTheme="minorHAnsi" w:hAnsiTheme="minorHAnsi"/>
          <w:b/>
          <w:i/>
          <w:sz w:val="22"/>
          <w:szCs w:val="22"/>
        </w:rPr>
        <w:t>, Fakulteta za družbene vede</w:t>
      </w:r>
    </w:p>
    <w:p w:rsidR="00281B07" w:rsidRDefault="00281B07" w:rsidP="00F45777">
      <w:pPr>
        <w:rPr>
          <w:rFonts w:asciiTheme="minorHAnsi" w:hAnsiTheme="minorHAnsi"/>
          <w:b/>
          <w:i/>
          <w:sz w:val="22"/>
          <w:szCs w:val="22"/>
        </w:rPr>
      </w:pPr>
    </w:p>
    <w:p w:rsidR="006C25A4" w:rsidRDefault="00281B07" w:rsidP="00281B0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***</w:t>
      </w:r>
    </w:p>
    <w:p w:rsidR="00F45777" w:rsidRDefault="00F45777" w:rsidP="006A2B49">
      <w:pPr>
        <w:rPr>
          <w:rFonts w:asciiTheme="minorHAnsi" w:hAnsiTheme="minorHAnsi"/>
          <w:sz w:val="22"/>
          <w:szCs w:val="22"/>
        </w:rPr>
      </w:pPr>
    </w:p>
    <w:p w:rsidR="00DF79E6" w:rsidRPr="00DF79E6" w:rsidRDefault="00DF79E6" w:rsidP="00DF79E6">
      <w:pPr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DF79E6">
        <w:rPr>
          <w:rFonts w:asciiTheme="minorHAnsi" w:hAnsiTheme="minorHAnsi" w:cs="Arial"/>
          <w:b/>
          <w:sz w:val="22"/>
          <w:szCs w:val="22"/>
        </w:rPr>
        <w:lastRenderedPageBreak/>
        <w:t>O nas:</w:t>
      </w:r>
    </w:p>
    <w:p w:rsidR="00CA4FA1" w:rsidRPr="00CA4FA1" w:rsidRDefault="00CA4FA1" w:rsidP="00CA4FA1">
      <w:pPr>
        <w:spacing w:after="240"/>
        <w:rPr>
          <w:rFonts w:asciiTheme="minorHAnsi" w:hAnsiTheme="minorHAnsi" w:cs="Arial"/>
          <w:b/>
          <w:bCs/>
          <w:sz w:val="22"/>
          <w:szCs w:val="22"/>
        </w:rPr>
      </w:pPr>
      <w:r w:rsidRPr="00CA4FA1">
        <w:rPr>
          <w:rFonts w:asciiTheme="minorHAnsi" w:hAnsiTheme="minorHAnsi" w:cs="Arial"/>
          <w:sz w:val="22"/>
          <w:szCs w:val="22"/>
        </w:rPr>
        <w:t xml:space="preserve">Projekt Center za varnejši internet izvajajo Fakulteta za družbene vede – Univerza v Ljubljani, Javni zavod ARNES, Zveza prijateljev mladine Slovenije in Zavod MISSS (Mladinsko informativno svetovalno središče Slovenije), financirata pa ga </w:t>
      </w:r>
      <w:hyperlink r:id="rId11" w:history="1">
        <w:r w:rsidRPr="00CA4FA1">
          <w:rPr>
            <w:rStyle w:val="Hyperlink"/>
            <w:rFonts w:asciiTheme="minorHAnsi" w:hAnsiTheme="minorHAnsi" w:cs="Arial"/>
            <w:sz w:val="22"/>
            <w:szCs w:val="22"/>
          </w:rPr>
          <w:t>Agencija INEA</w:t>
        </w:r>
      </w:hyperlink>
      <w:r w:rsidRPr="00CA4FA1">
        <w:rPr>
          <w:rFonts w:asciiTheme="minorHAnsi" w:hAnsiTheme="minorHAnsi" w:cs="Arial"/>
          <w:sz w:val="22"/>
          <w:szCs w:val="22"/>
        </w:rPr>
        <w:t xml:space="preserve"> pri Evropski komisiji prek Instrumenta za povezovanje Evrope in </w:t>
      </w:r>
      <w:hyperlink r:id="rId12" w:history="1">
        <w:r w:rsidR="00F26288" w:rsidRPr="00F26288">
          <w:rPr>
            <w:rStyle w:val="Hyperlink"/>
            <w:rFonts w:asciiTheme="minorHAnsi" w:hAnsiTheme="minorHAnsi" w:cs="Arial"/>
            <w:sz w:val="22"/>
            <w:szCs w:val="22"/>
          </w:rPr>
          <w:t>Uprava RS za informacijsko varnost</w:t>
        </w:r>
      </w:hyperlink>
      <w:r w:rsidR="00F26288">
        <w:rPr>
          <w:rFonts w:asciiTheme="minorHAnsi" w:hAnsiTheme="minorHAnsi" w:cs="Arial"/>
          <w:sz w:val="22"/>
          <w:szCs w:val="22"/>
        </w:rPr>
        <w:t xml:space="preserve"> pri </w:t>
      </w:r>
      <w:r w:rsidR="00F26288" w:rsidRPr="00F26288">
        <w:rPr>
          <w:rFonts w:ascii="Calibri" w:hAnsi="Calibri" w:cs="Calibri"/>
          <w:sz w:val="22"/>
          <w:szCs w:val="22"/>
        </w:rPr>
        <w:t>Ministrstv</w:t>
      </w:r>
      <w:r w:rsidR="00F26288">
        <w:rPr>
          <w:rFonts w:ascii="Calibri" w:hAnsi="Calibri" w:cs="Calibri"/>
          <w:sz w:val="22"/>
          <w:szCs w:val="22"/>
        </w:rPr>
        <w:t>u</w:t>
      </w:r>
      <w:r w:rsidR="00F26288" w:rsidRPr="00F26288">
        <w:rPr>
          <w:rFonts w:ascii="Calibri" w:hAnsi="Calibri" w:cs="Calibri"/>
          <w:sz w:val="22"/>
          <w:szCs w:val="22"/>
        </w:rPr>
        <w:t xml:space="preserve"> za javno upravo.</w:t>
      </w:r>
    </w:p>
    <w:p w:rsidR="00CA4FA1" w:rsidRPr="00CA4FA1" w:rsidRDefault="00CA4FA1" w:rsidP="00CA4FA1">
      <w:pPr>
        <w:rPr>
          <w:rFonts w:asciiTheme="minorHAnsi" w:hAnsiTheme="minorHAnsi" w:cs="Arial"/>
          <w:b/>
          <w:bCs/>
          <w:sz w:val="22"/>
          <w:szCs w:val="22"/>
        </w:rPr>
      </w:pPr>
      <w:r w:rsidRPr="00CA4FA1">
        <w:rPr>
          <w:rFonts w:asciiTheme="minorHAnsi" w:hAnsiTheme="minorHAnsi" w:cs="Arial"/>
          <w:b/>
          <w:bCs/>
          <w:sz w:val="22"/>
          <w:szCs w:val="22"/>
        </w:rPr>
        <w:t>Center za varnejši internet ponuja tri glavne storitve:</w:t>
      </w:r>
    </w:p>
    <w:p w:rsidR="00CA4FA1" w:rsidRPr="00CA4FA1" w:rsidRDefault="00CA4FA1" w:rsidP="00CA4FA1">
      <w:pPr>
        <w:numPr>
          <w:ilvl w:val="0"/>
          <w:numId w:val="4"/>
        </w:numPr>
        <w:rPr>
          <w:rFonts w:asciiTheme="minorHAnsi" w:hAnsiTheme="minorHAnsi" w:cs="Arial"/>
          <w:b/>
          <w:bCs/>
          <w:sz w:val="22"/>
          <w:szCs w:val="22"/>
        </w:rPr>
      </w:pPr>
      <w:r w:rsidRPr="00CA4FA1">
        <w:rPr>
          <w:rFonts w:asciiTheme="minorHAnsi" w:hAnsiTheme="minorHAnsi" w:cs="Arial"/>
          <w:b/>
          <w:bCs/>
          <w:sz w:val="22"/>
          <w:szCs w:val="22"/>
        </w:rPr>
        <w:t>Točko osveš</w:t>
      </w:r>
      <w:r w:rsidR="00A9407D">
        <w:rPr>
          <w:rFonts w:asciiTheme="minorHAnsi" w:hAnsiTheme="minorHAnsi" w:cs="Arial"/>
          <w:b/>
          <w:bCs/>
          <w:sz w:val="22"/>
          <w:szCs w:val="22"/>
        </w:rPr>
        <w:t xml:space="preserve">čanja o varni rabi interneta </w:t>
      </w:r>
      <w:r w:rsidRPr="00CA4FA1">
        <w:rPr>
          <w:rFonts w:asciiTheme="minorHAnsi" w:hAnsiTheme="minorHAnsi" w:cs="Arial"/>
          <w:b/>
          <w:bCs/>
          <w:sz w:val="22"/>
          <w:szCs w:val="22"/>
        </w:rPr>
        <w:t xml:space="preserve">Safe.si </w:t>
      </w:r>
      <w:r w:rsidRPr="00CA4FA1">
        <w:rPr>
          <w:rFonts w:asciiTheme="minorHAnsi" w:hAnsiTheme="minorHAnsi" w:cs="Arial"/>
          <w:sz w:val="22"/>
          <w:szCs w:val="22"/>
        </w:rPr>
        <w:t xml:space="preserve">z osrednjim portalom </w:t>
      </w:r>
      <w:hyperlink r:id="rId13" w:history="1">
        <w:r w:rsidRPr="00CA4FA1">
          <w:rPr>
            <w:rStyle w:val="Hyperlink"/>
            <w:rFonts w:asciiTheme="minorHAnsi" w:hAnsiTheme="minorHAnsi" w:cs="Arial"/>
            <w:sz w:val="22"/>
            <w:szCs w:val="22"/>
          </w:rPr>
          <w:t>www.safe.si</w:t>
        </w:r>
      </w:hyperlink>
      <w:r w:rsidRPr="00CA4FA1">
        <w:rPr>
          <w:rFonts w:asciiTheme="minorHAnsi" w:hAnsiTheme="minorHAnsi" w:cs="Arial"/>
          <w:sz w:val="22"/>
          <w:szCs w:val="22"/>
        </w:rPr>
        <w:t>. Naši nasveti, gradiva, orodja, izobraževanja in druge aktivnosti osveščanja so namenjen</w:t>
      </w:r>
      <w:r w:rsidRPr="00CA4FA1">
        <w:rPr>
          <w:rFonts w:asciiTheme="minorHAnsi" w:hAnsiTheme="minorHAnsi" w:cs="Arial"/>
          <w:sz w:val="22"/>
          <w:szCs w:val="22"/>
          <w:lang w:val="en-GB"/>
        </w:rPr>
        <w:t xml:space="preserve">e </w:t>
      </w:r>
      <w:r w:rsidRPr="00CA4FA1">
        <w:rPr>
          <w:rFonts w:asciiTheme="minorHAnsi" w:hAnsiTheme="minorHAnsi" w:cs="Arial"/>
          <w:sz w:val="22"/>
          <w:szCs w:val="22"/>
        </w:rPr>
        <w:t>otrokom, mladostnikom, staršem ter šolski, socialni in mladinski stroki.</w:t>
      </w:r>
    </w:p>
    <w:p w:rsidR="00CA4FA1" w:rsidRPr="00CA4FA1" w:rsidRDefault="00CA4FA1" w:rsidP="00CA4FA1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CA4FA1">
        <w:rPr>
          <w:rFonts w:asciiTheme="minorHAnsi" w:hAnsiTheme="minorHAnsi" w:cs="Arial"/>
          <w:b/>
          <w:bCs/>
          <w:sz w:val="22"/>
          <w:szCs w:val="22"/>
        </w:rPr>
        <w:t>Svetovalno linijo za težave na spletu Tom telefon</w:t>
      </w:r>
      <w:r w:rsidRPr="00CA4FA1">
        <w:rPr>
          <w:rFonts w:asciiTheme="minorHAnsi" w:hAnsiTheme="minorHAnsi" w:cs="Arial"/>
          <w:sz w:val="22"/>
          <w:szCs w:val="22"/>
        </w:rPr>
        <w:t xml:space="preserve"> </w:t>
      </w:r>
      <w:r w:rsidRPr="00CA4FA1">
        <w:rPr>
          <w:rFonts w:asciiTheme="minorHAnsi" w:hAnsiTheme="minorHAnsi" w:cs="Arial"/>
          <w:b/>
          <w:bCs/>
          <w:sz w:val="22"/>
          <w:szCs w:val="22"/>
        </w:rPr>
        <w:t>116 111</w:t>
      </w:r>
      <w:r w:rsidRPr="00CA4FA1">
        <w:rPr>
          <w:rFonts w:asciiTheme="minorHAnsi" w:hAnsiTheme="minorHAnsi" w:cs="Arial"/>
          <w:sz w:val="22"/>
          <w:szCs w:val="22"/>
        </w:rPr>
        <w:t xml:space="preserve">, na kateri med 12. in 20. uro vsak dan odgovarjajo na vprašanja, dileme in pomagajo reševati zagate, povezane z uporabo interneta, na </w:t>
      </w:r>
      <w:hyperlink r:id="rId14" w:history="1">
        <w:r w:rsidRPr="00CA4FA1">
          <w:rPr>
            <w:rStyle w:val="Hyperlink"/>
            <w:rFonts w:asciiTheme="minorHAnsi" w:hAnsiTheme="minorHAnsi" w:cs="Arial"/>
            <w:sz w:val="22"/>
            <w:szCs w:val="22"/>
          </w:rPr>
          <w:t>www.e-tom.si</w:t>
        </w:r>
      </w:hyperlink>
      <w:r w:rsidRPr="00CA4FA1">
        <w:rPr>
          <w:rFonts w:asciiTheme="minorHAnsi" w:hAnsiTheme="minorHAnsi" w:cs="Arial"/>
          <w:sz w:val="22"/>
          <w:szCs w:val="22"/>
        </w:rPr>
        <w:t xml:space="preserve"> je na voljo tudi svetovanje prek TOM spletne klepetalnice. Storitev je na voljo za otroke, mlade in njihove starše. </w:t>
      </w:r>
    </w:p>
    <w:p w:rsidR="00CA4FA1" w:rsidRPr="00CA4FA1" w:rsidRDefault="00CA4FA1" w:rsidP="00CA4FA1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CA4FA1">
        <w:rPr>
          <w:rFonts w:asciiTheme="minorHAnsi" w:hAnsiTheme="minorHAnsi" w:cs="Arial"/>
          <w:b/>
          <w:bCs/>
          <w:sz w:val="22"/>
          <w:szCs w:val="22"/>
        </w:rPr>
        <w:t>Anonimno spletno prijavo nezakonitih spletnih vsebin</w:t>
      </w:r>
      <w:r w:rsidRPr="00CA4FA1">
        <w:rPr>
          <w:rFonts w:asciiTheme="minorHAnsi" w:hAnsiTheme="minorHAnsi" w:cs="Arial"/>
          <w:sz w:val="22"/>
          <w:szCs w:val="22"/>
        </w:rPr>
        <w:t xml:space="preserve"> </w:t>
      </w:r>
      <w:r w:rsidRPr="00CA4FA1">
        <w:rPr>
          <w:rFonts w:asciiTheme="minorHAnsi" w:hAnsiTheme="minorHAnsi" w:cs="Arial"/>
          <w:b/>
          <w:bCs/>
          <w:sz w:val="22"/>
          <w:szCs w:val="22"/>
        </w:rPr>
        <w:t xml:space="preserve">Spletno oko </w:t>
      </w:r>
      <w:r w:rsidRPr="00CA4FA1">
        <w:rPr>
          <w:rFonts w:asciiTheme="minorHAnsi" w:hAnsiTheme="minorHAnsi" w:cs="Arial"/>
          <w:sz w:val="22"/>
          <w:szCs w:val="22"/>
        </w:rPr>
        <w:t xml:space="preserve">– posnetke spolne zlorabe otrok in sovražni govor na spletu lahko anonimno prijavite na prijavno točko </w:t>
      </w:r>
      <w:hyperlink r:id="rId15" w:history="1">
        <w:r w:rsidRPr="00CA4FA1">
          <w:rPr>
            <w:rStyle w:val="Hyperlink"/>
            <w:rFonts w:asciiTheme="minorHAnsi" w:hAnsiTheme="minorHAnsi" w:cs="Arial"/>
            <w:sz w:val="22"/>
            <w:szCs w:val="22"/>
          </w:rPr>
          <w:t>www.spletno-oko.si</w:t>
        </w:r>
      </w:hyperlink>
      <w:r w:rsidRPr="00CA4FA1">
        <w:rPr>
          <w:rFonts w:asciiTheme="minorHAnsi" w:hAnsiTheme="minorHAnsi" w:cs="Arial"/>
          <w:sz w:val="22"/>
          <w:szCs w:val="22"/>
        </w:rPr>
        <w:t xml:space="preserve">. </w:t>
      </w:r>
    </w:p>
    <w:p w:rsidR="00DF79E6" w:rsidRDefault="00DF79E6" w:rsidP="006A2B49">
      <w:pPr>
        <w:rPr>
          <w:rFonts w:asciiTheme="minorHAnsi" w:hAnsiTheme="minorHAnsi"/>
          <w:sz w:val="22"/>
          <w:szCs w:val="22"/>
        </w:rPr>
      </w:pPr>
    </w:p>
    <w:p w:rsidR="00D82D2A" w:rsidRPr="00DF79C1" w:rsidRDefault="00D82D2A" w:rsidP="00D275A2">
      <w:pPr>
        <w:rPr>
          <w:rFonts w:asciiTheme="minorHAnsi" w:hAnsiTheme="minorHAnsi"/>
          <w:sz w:val="22"/>
          <w:szCs w:val="22"/>
        </w:rPr>
      </w:pPr>
    </w:p>
    <w:sectPr w:rsidR="00D82D2A" w:rsidRPr="00DF79C1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18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022" w:rsidRDefault="00844022">
      <w:r>
        <w:separator/>
      </w:r>
    </w:p>
  </w:endnote>
  <w:endnote w:type="continuationSeparator" w:id="0">
    <w:p w:rsidR="00844022" w:rsidRDefault="0084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88" w:rsidRDefault="00B51388" w:rsidP="00B51388">
    <w:pPr>
      <w:pStyle w:val="Footer"/>
      <w:jc w:val="center"/>
    </w:pPr>
    <w:r>
      <w:tab/>
    </w:r>
    <w:r w:rsidRPr="00910D09">
      <w:rPr>
        <w:noProof/>
        <w:sz w:val="6"/>
      </w:rPr>
      <w:br/>
    </w:r>
    <w:r>
      <w:rPr>
        <w:noProof/>
        <w:lang w:val="en-GB" w:eastAsia="en-GB"/>
      </w:rPr>
      <w:drawing>
        <wp:inline distT="0" distB="0" distL="0" distR="0" wp14:anchorId="7FE665E2" wp14:editId="1FC777C9">
          <wp:extent cx="905510" cy="380365"/>
          <wp:effectExtent l="0" t="0" r="8890" b="635"/>
          <wp:docPr id="17" name="Picture 17" descr="FDV logo univerzalni slo leže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DV logo univerzalni slo ležeč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Pr="001E272F">
      <w:rPr>
        <w:noProof/>
        <w:lang w:val="en-GB" w:eastAsia="en-GB"/>
      </w:rPr>
      <w:drawing>
        <wp:inline distT="0" distB="0" distL="0" distR="0" wp14:anchorId="44DF9D8A" wp14:editId="45C5739A">
          <wp:extent cx="620395" cy="208280"/>
          <wp:effectExtent l="0" t="0" r="8255" b="127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fldChar w:fldCharType="begin"/>
    </w:r>
    <w:r>
      <w:instrText xml:space="preserve"> INCLUDEPICTURE "http://www.misss.si/images/misss_logotip.png" \* MERGEFORMATINET </w:instrText>
    </w:r>
    <w:r>
      <w:fldChar w:fldCharType="separate"/>
    </w:r>
    <w:r w:rsidR="00F549B6">
      <w:fldChar w:fldCharType="begin"/>
    </w:r>
    <w:r w:rsidR="00F549B6">
      <w:instrText xml:space="preserve"> INCLUDEPICTURE  "http://www.misss.si/images/misss_logotip.png" \* MERGEFORMATINET </w:instrText>
    </w:r>
    <w:r w:rsidR="00F549B6">
      <w:fldChar w:fldCharType="separate"/>
    </w:r>
    <w:r w:rsidR="004A532C">
      <w:fldChar w:fldCharType="begin"/>
    </w:r>
    <w:r w:rsidR="004A532C">
      <w:instrText xml:space="preserve"> INCLUDEPICTURE  "http://www.misss.si/images/misss_logotip.png" \* MERGEFORMATINET </w:instrText>
    </w:r>
    <w:r w:rsidR="004A532C">
      <w:fldChar w:fldCharType="separate"/>
    </w:r>
    <w:r w:rsidR="00384FD3">
      <w:fldChar w:fldCharType="begin"/>
    </w:r>
    <w:r w:rsidR="00384FD3">
      <w:instrText xml:space="preserve"> INCLUDEPICTURE  "http://www.misss.si/images/misss_logotip.png" \* MERGEFORMATINET </w:instrText>
    </w:r>
    <w:r w:rsidR="00384FD3">
      <w:fldChar w:fldCharType="separate"/>
    </w:r>
    <w:r w:rsidR="00A47B08">
      <w:fldChar w:fldCharType="begin"/>
    </w:r>
    <w:r w:rsidR="00A47B08">
      <w:instrText xml:space="preserve"> INCLUDEPICTURE  "http://www.misss.si/images/misss_logotip.png" \* MERGEFORMATINET </w:instrText>
    </w:r>
    <w:r w:rsidR="00A47B08">
      <w:fldChar w:fldCharType="separate"/>
    </w:r>
    <w:r w:rsidR="006F431D">
      <w:fldChar w:fldCharType="begin"/>
    </w:r>
    <w:r w:rsidR="006F431D">
      <w:instrText xml:space="preserve"> INCLUDEPICTURE  "http://www.misss.si/images/misss_logotip.png" \* MERGEFORMATINET </w:instrText>
    </w:r>
    <w:r w:rsidR="006F431D">
      <w:fldChar w:fldCharType="separate"/>
    </w:r>
    <w:r w:rsidR="00F15CE3">
      <w:fldChar w:fldCharType="begin"/>
    </w:r>
    <w:r w:rsidR="00F15CE3">
      <w:instrText xml:space="preserve"> INCLUDEPICTURE  "http://www.misss.si/images/misss_logotip.png" \* MERGEFORMATINET </w:instrText>
    </w:r>
    <w:r w:rsidR="00F15CE3">
      <w:fldChar w:fldCharType="separate"/>
    </w:r>
    <w:r w:rsidR="00A02B7C">
      <w:fldChar w:fldCharType="begin"/>
    </w:r>
    <w:r w:rsidR="00A02B7C">
      <w:instrText xml:space="preserve"> INCLUDEPICTURE  "http://www.misss.si/images/misss_logotip.png" \* MERGEFORMATINET </w:instrText>
    </w:r>
    <w:r w:rsidR="00A02B7C">
      <w:fldChar w:fldCharType="separate"/>
    </w:r>
    <w:r w:rsidR="00760172">
      <w:fldChar w:fldCharType="begin"/>
    </w:r>
    <w:r w:rsidR="00760172">
      <w:instrText xml:space="preserve"> INCLUDEPICTURE  "http://www.misss.si/images/misss_logotip.png" \* MERGEFORMATINET </w:instrText>
    </w:r>
    <w:r w:rsidR="00760172">
      <w:fldChar w:fldCharType="separate"/>
    </w:r>
    <w:r w:rsidR="00DE1354">
      <w:fldChar w:fldCharType="begin"/>
    </w:r>
    <w:r w:rsidR="00DE1354">
      <w:instrText xml:space="preserve"> INCLUDEPICTURE  "http://www.misss.si/images/misss_logotip.png" \* MERGEFORMATINET </w:instrText>
    </w:r>
    <w:r w:rsidR="00DE1354">
      <w:fldChar w:fldCharType="separate"/>
    </w:r>
    <w:r w:rsidR="00F958DF">
      <w:fldChar w:fldCharType="begin"/>
    </w:r>
    <w:r w:rsidR="00F958DF">
      <w:instrText xml:space="preserve"> INCLUDEPICTURE  "http://www.misss.si/images/misss_logotip.png" \* MERGEFORMATINET </w:instrText>
    </w:r>
    <w:r w:rsidR="00F958DF">
      <w:fldChar w:fldCharType="separate"/>
    </w:r>
    <w:r w:rsidR="007671FC">
      <w:fldChar w:fldCharType="begin"/>
    </w:r>
    <w:r w:rsidR="007671FC">
      <w:instrText xml:space="preserve"> INCLUDEPICTURE  "http://www.misss.si/images/misss_logotip.png" \* MERGEFORMATINET </w:instrText>
    </w:r>
    <w:r w:rsidR="007671FC">
      <w:fldChar w:fldCharType="separate"/>
    </w:r>
    <w:r w:rsidR="00F52C95">
      <w:fldChar w:fldCharType="begin"/>
    </w:r>
    <w:r w:rsidR="00F52C95">
      <w:instrText xml:space="preserve"> INCLUDEPICTURE  "http://www.misss.si/images/misss_logotip.png" \* MERGEFORMATINET </w:instrText>
    </w:r>
    <w:r w:rsidR="00F52C95">
      <w:fldChar w:fldCharType="separate"/>
    </w:r>
    <w:r w:rsidR="006D36B0">
      <w:fldChar w:fldCharType="begin"/>
    </w:r>
    <w:r w:rsidR="006D36B0">
      <w:instrText xml:space="preserve"> INCLUDEPICTURE  "http://www.misss.si/images/misss_logotip.png" \* MERGEFORMATINET </w:instrText>
    </w:r>
    <w:r w:rsidR="006D36B0">
      <w:fldChar w:fldCharType="separate"/>
    </w:r>
    <w:r w:rsidR="007D4942">
      <w:fldChar w:fldCharType="begin"/>
    </w:r>
    <w:r w:rsidR="007D4942">
      <w:instrText xml:space="preserve"> INCLUDEPICTURE  "http://www.misss.si/images/misss_logotip.png" \* MERGEFORMATINET </w:instrText>
    </w:r>
    <w:r w:rsidR="007D4942">
      <w:fldChar w:fldCharType="separate"/>
    </w:r>
    <w:r w:rsidR="00667C95">
      <w:fldChar w:fldCharType="begin"/>
    </w:r>
    <w:r w:rsidR="00667C95">
      <w:instrText xml:space="preserve"> INCLUDEPICTURE  "http://www.misss.si/images/misss_logotip.png" \* MERGEFORMATINET </w:instrText>
    </w:r>
    <w:r w:rsidR="00667C95">
      <w:fldChar w:fldCharType="separate"/>
    </w:r>
    <w:r w:rsidR="005B342F">
      <w:fldChar w:fldCharType="begin"/>
    </w:r>
    <w:r w:rsidR="005B342F">
      <w:instrText xml:space="preserve"> INCLUDEPICTURE  "http://www.misss.si/images/misss_logotip.png" \* MERGEFORMATINET </w:instrText>
    </w:r>
    <w:r w:rsidR="005B342F">
      <w:fldChar w:fldCharType="separate"/>
    </w:r>
    <w:r w:rsidR="006A6F42">
      <w:fldChar w:fldCharType="begin"/>
    </w:r>
    <w:r w:rsidR="006A6F42">
      <w:instrText xml:space="preserve"> INCLUDEPICTURE  "http://www.misss.si/images/misss_logotip.png" \* MERGEFORMATINET </w:instrText>
    </w:r>
    <w:r w:rsidR="006A6F42">
      <w:fldChar w:fldCharType="separate"/>
    </w:r>
    <w:r w:rsidR="00316BFC">
      <w:fldChar w:fldCharType="begin"/>
    </w:r>
    <w:r w:rsidR="00316BFC">
      <w:instrText xml:space="preserve"> INCLUDEPICTURE  "http://www.misss.si/images/misss_logotip.png" \* MERGEFORMATINET </w:instrText>
    </w:r>
    <w:r w:rsidR="00316BFC">
      <w:fldChar w:fldCharType="separate"/>
    </w:r>
    <w:r w:rsidR="00F70156">
      <w:fldChar w:fldCharType="begin"/>
    </w:r>
    <w:r w:rsidR="00F70156">
      <w:instrText xml:space="preserve"> INCLUDEPICTURE  "http://www.misss.si/images/misss_logotip.png" \* MERGEFORMATINET </w:instrText>
    </w:r>
    <w:r w:rsidR="00F70156">
      <w:fldChar w:fldCharType="separate"/>
    </w:r>
    <w:r w:rsidR="00F30886">
      <w:fldChar w:fldCharType="begin"/>
    </w:r>
    <w:r w:rsidR="00F30886">
      <w:instrText xml:space="preserve"> INCLUDEPICTURE  "http://www.misss.si/images/misss_logotip.png" \* MERGEFORMATINET </w:instrText>
    </w:r>
    <w:r w:rsidR="00F30886">
      <w:fldChar w:fldCharType="separate"/>
    </w:r>
    <w:r w:rsidR="00CE21AA">
      <w:fldChar w:fldCharType="begin"/>
    </w:r>
    <w:r w:rsidR="00CE21AA">
      <w:instrText xml:space="preserve"> INCLUDEPICTURE  "http://www.misss.si/images/misss_logotip.png" \* MERGEFORMATINET </w:instrText>
    </w:r>
    <w:r w:rsidR="00CE21AA">
      <w:fldChar w:fldCharType="separate"/>
    </w:r>
    <w:r w:rsidR="005F7FEE">
      <w:fldChar w:fldCharType="begin"/>
    </w:r>
    <w:r w:rsidR="005F7FEE">
      <w:instrText xml:space="preserve"> INCLUDEPICTURE  "http://www.misss.si/images/misss_logotip.png" \* MERGEFORMATINET </w:instrText>
    </w:r>
    <w:r w:rsidR="005F7FEE">
      <w:fldChar w:fldCharType="separate"/>
    </w:r>
    <w:r w:rsidR="00575776">
      <w:fldChar w:fldCharType="begin"/>
    </w:r>
    <w:r w:rsidR="00575776">
      <w:instrText xml:space="preserve"> INCLUDEPICTURE  "http://www.misss.si/images/misss_logotip.png" \* MERGEFORMATINET </w:instrText>
    </w:r>
    <w:r w:rsidR="00575776">
      <w:fldChar w:fldCharType="separate"/>
    </w:r>
    <w:r w:rsidR="00485B68">
      <w:fldChar w:fldCharType="begin"/>
    </w:r>
    <w:r w:rsidR="00485B68">
      <w:instrText xml:space="preserve"> INCLUDEPICTURE  "http://www.misss.si/images/misss_logotip.png" \* MERGEFORMATINET </w:instrText>
    </w:r>
    <w:r w:rsidR="00485B68">
      <w:fldChar w:fldCharType="separate"/>
    </w:r>
    <w:r w:rsidR="00B7673A">
      <w:fldChar w:fldCharType="begin"/>
    </w:r>
    <w:r w:rsidR="00B7673A">
      <w:instrText xml:space="preserve"> INCLUDEPICTURE  "http://www.misss.si/images/misss_logotip.png" \* MERGEFORMATINET </w:instrText>
    </w:r>
    <w:r w:rsidR="00B7673A">
      <w:fldChar w:fldCharType="separate"/>
    </w:r>
    <w:r w:rsidR="004B1D71">
      <w:fldChar w:fldCharType="begin"/>
    </w:r>
    <w:r w:rsidR="004B1D71">
      <w:instrText xml:space="preserve"> INCLUDEPICTURE  "http://www.misss.si/images/misss_logotip.png" \* MERGEFORMATINET </w:instrText>
    </w:r>
    <w:r w:rsidR="004B1D71">
      <w:fldChar w:fldCharType="separate"/>
    </w:r>
    <w:r w:rsidR="00411367">
      <w:fldChar w:fldCharType="begin"/>
    </w:r>
    <w:r w:rsidR="00411367">
      <w:instrText xml:space="preserve"> INCLUDEPICTURE  "http://www.misss.si/images/misss_logotip.png" \* MERGEFORMATINET </w:instrText>
    </w:r>
    <w:r w:rsidR="00411367">
      <w:fldChar w:fldCharType="separate"/>
    </w:r>
    <w:r w:rsidR="00153A16">
      <w:fldChar w:fldCharType="begin"/>
    </w:r>
    <w:r w:rsidR="00153A16">
      <w:instrText xml:space="preserve"> INCLUDEPICTURE  "http://www.misss.si/images/misss_logotip.png" \* MERGEFORMATINET </w:instrText>
    </w:r>
    <w:r w:rsidR="00153A16">
      <w:fldChar w:fldCharType="separate"/>
    </w:r>
    <w:r w:rsidR="005A6525">
      <w:fldChar w:fldCharType="begin"/>
    </w:r>
    <w:r w:rsidR="005A6525">
      <w:instrText xml:space="preserve"> INCLUDEPICTURE  "http://www.misss.si/images/misss_logotip.png" \* MERGEFORMATINET </w:instrText>
    </w:r>
    <w:r w:rsidR="005A6525">
      <w:fldChar w:fldCharType="separate"/>
    </w:r>
    <w:r w:rsidR="00164E06">
      <w:fldChar w:fldCharType="begin"/>
    </w:r>
    <w:r w:rsidR="00164E06">
      <w:instrText xml:space="preserve"> INCLUDEPICTURE  "http://www.misss.si/images/misss_logotip.png" \* MERGEFORMATINET </w:instrText>
    </w:r>
    <w:r w:rsidR="00164E06">
      <w:fldChar w:fldCharType="separate"/>
    </w:r>
    <w:r w:rsidR="00A636DD">
      <w:fldChar w:fldCharType="begin"/>
    </w:r>
    <w:r w:rsidR="00A636DD">
      <w:instrText xml:space="preserve"> INCLUDEPICTURE  "http://www.misss.si/images/misss_logotip.png" \* MERGEFORMATINET </w:instrText>
    </w:r>
    <w:r w:rsidR="00A636DD">
      <w:fldChar w:fldCharType="separate"/>
    </w:r>
    <w:r w:rsidR="00E426CC">
      <w:fldChar w:fldCharType="begin"/>
    </w:r>
    <w:r w:rsidR="00E426CC">
      <w:instrText xml:space="preserve"> INCLUDEPICTURE  "http://www.misss.si/images/misss_logotip.png" \* MERGEFORMATINET </w:instrText>
    </w:r>
    <w:r w:rsidR="00E426CC">
      <w:fldChar w:fldCharType="separate"/>
    </w:r>
    <w:r w:rsidR="00F924F4">
      <w:fldChar w:fldCharType="begin"/>
    </w:r>
    <w:r w:rsidR="00F924F4">
      <w:instrText xml:space="preserve"> INCLUDEPICTURE  "http://www.misss.si/images/misss_logotip.png" \* MERGEFORMATINET </w:instrText>
    </w:r>
    <w:r w:rsidR="00F924F4">
      <w:fldChar w:fldCharType="separate"/>
    </w:r>
    <w:r w:rsidR="00504019">
      <w:fldChar w:fldCharType="begin"/>
    </w:r>
    <w:r w:rsidR="00504019">
      <w:instrText xml:space="preserve"> INCLUDEPICTURE  "http://www.misss.si/images/misss_logotip.png" \* MERGEFORMATINET </w:instrText>
    </w:r>
    <w:r w:rsidR="00504019">
      <w:fldChar w:fldCharType="separate"/>
    </w:r>
    <w:r w:rsidR="0056344B">
      <w:fldChar w:fldCharType="begin"/>
    </w:r>
    <w:r w:rsidR="0056344B">
      <w:instrText xml:space="preserve"> INCLUDEPICTURE  "http://www.misss.si/images/misss_logotip.png" \* MERGEFORMATINET </w:instrText>
    </w:r>
    <w:r w:rsidR="0056344B">
      <w:fldChar w:fldCharType="separate"/>
    </w:r>
    <w:r w:rsidR="00607622">
      <w:fldChar w:fldCharType="begin"/>
    </w:r>
    <w:r w:rsidR="00607622">
      <w:instrText xml:space="preserve"> INCLUDEPICTURE  "http://www.misss.si/images/misss_logotip.png" \* MERGEFORMATINET </w:instrText>
    </w:r>
    <w:r w:rsidR="00607622">
      <w:fldChar w:fldCharType="separate"/>
    </w:r>
    <w:r w:rsidR="00CF0EF3">
      <w:fldChar w:fldCharType="begin"/>
    </w:r>
    <w:r w:rsidR="00CF0EF3">
      <w:instrText xml:space="preserve"> INCLUDEPICTURE  "http://www.misss.si/images/misss_logotip.png" \* MERGEFORMATINET </w:instrText>
    </w:r>
    <w:r w:rsidR="00CF0EF3">
      <w:fldChar w:fldCharType="separate"/>
    </w:r>
    <w:r w:rsidR="004F02AA">
      <w:fldChar w:fldCharType="begin"/>
    </w:r>
    <w:r w:rsidR="004F02AA">
      <w:instrText xml:space="preserve"> INCLUDEPICTURE  "http://www.misss.si/images/misss_logotip.png" \* MERGEFORMATINET </w:instrText>
    </w:r>
    <w:r w:rsidR="004F02AA">
      <w:fldChar w:fldCharType="separate"/>
    </w:r>
    <w:r w:rsidR="0020666B">
      <w:fldChar w:fldCharType="begin"/>
    </w:r>
    <w:r w:rsidR="0020666B">
      <w:instrText xml:space="preserve"> INCLUDEPICTURE  "http://www.misss.si/images/misss_logotip.png" \* MERGEFORMATINET </w:instrText>
    </w:r>
    <w:r w:rsidR="0020666B">
      <w:fldChar w:fldCharType="separate"/>
    </w:r>
    <w:r w:rsidR="00DD701B">
      <w:fldChar w:fldCharType="begin"/>
    </w:r>
    <w:r w:rsidR="00DD701B">
      <w:instrText xml:space="preserve"> INCLUDEPICTURE  "http://www.misss.si/images/misss_logotip.png" \* MERGEFORMATINET </w:instrText>
    </w:r>
    <w:r w:rsidR="00DD701B">
      <w:fldChar w:fldCharType="separate"/>
    </w:r>
    <w:r w:rsidR="00B06701">
      <w:fldChar w:fldCharType="begin"/>
    </w:r>
    <w:r w:rsidR="00B06701">
      <w:instrText xml:space="preserve"> INCLUDEPICTURE  "http://www.misss.si/images/misss_logotip.png" \* MERGEFORMATINET </w:instrText>
    </w:r>
    <w:r w:rsidR="00B06701">
      <w:fldChar w:fldCharType="separate"/>
    </w:r>
    <w:r w:rsidR="00ED071D">
      <w:fldChar w:fldCharType="begin"/>
    </w:r>
    <w:r w:rsidR="00ED071D">
      <w:instrText xml:space="preserve"> INCLUDEPICTURE  "http://www.misss.si/images/misss_logotip.png" \* MERGEFORMATINET </w:instrText>
    </w:r>
    <w:r w:rsidR="00ED071D">
      <w:fldChar w:fldCharType="separate"/>
    </w:r>
    <w:r w:rsidR="009C22EF">
      <w:fldChar w:fldCharType="begin"/>
    </w:r>
    <w:r w:rsidR="009C22EF">
      <w:instrText xml:space="preserve"> INCLUDEPICTURE  "http://www.misss.si/images/misss_logotip.png" \* MERGEFORMATINET </w:instrText>
    </w:r>
    <w:r w:rsidR="009C22EF">
      <w:fldChar w:fldCharType="separate"/>
    </w:r>
    <w:r w:rsidR="004E1817">
      <w:fldChar w:fldCharType="begin"/>
    </w:r>
    <w:r w:rsidR="004E1817">
      <w:instrText xml:space="preserve"> INCLUDEPICTURE  "http://www.misss.si/images/misss_logotip.png" \* MERGEFORMATINET </w:instrText>
    </w:r>
    <w:r w:rsidR="004E1817">
      <w:fldChar w:fldCharType="separate"/>
    </w:r>
    <w:r w:rsidR="00E15B9E">
      <w:fldChar w:fldCharType="begin"/>
    </w:r>
    <w:r w:rsidR="00E15B9E">
      <w:instrText xml:space="preserve"> INCLUDEPICTURE  "http://www.misss.si/images/misss_logotip.png" \* MERGEFORMATINET </w:instrText>
    </w:r>
    <w:r w:rsidR="00E15B9E">
      <w:fldChar w:fldCharType="separate"/>
    </w:r>
    <w:r w:rsidR="00530537">
      <w:fldChar w:fldCharType="begin"/>
    </w:r>
    <w:r w:rsidR="00530537">
      <w:instrText xml:space="preserve"> INCLUDEPICTURE  "http://www.misss.si/images/misss_logotip.png" \* MERGEFORMATINET </w:instrText>
    </w:r>
    <w:r w:rsidR="00530537">
      <w:fldChar w:fldCharType="separate"/>
    </w:r>
    <w:r w:rsidR="006360BA">
      <w:fldChar w:fldCharType="begin"/>
    </w:r>
    <w:r w:rsidR="006360BA">
      <w:instrText xml:space="preserve"> INCLUDEPICTURE  "http://www.misss.si/images/misss_logotip.png" \* MERGEFORMATINET </w:instrText>
    </w:r>
    <w:r w:rsidR="006360BA">
      <w:fldChar w:fldCharType="separate"/>
    </w:r>
    <w:r w:rsidR="003F1ED0">
      <w:fldChar w:fldCharType="begin"/>
    </w:r>
    <w:r w:rsidR="003F1ED0">
      <w:instrText xml:space="preserve"> INCLUDEPICTURE  "http://www.misss.si/images/misss_logotip.png" \* MERGEFORMATINET </w:instrText>
    </w:r>
    <w:r w:rsidR="003F1ED0">
      <w:fldChar w:fldCharType="separate"/>
    </w:r>
    <w:r w:rsidR="00DE3168">
      <w:fldChar w:fldCharType="begin"/>
    </w:r>
    <w:r w:rsidR="00DE3168">
      <w:instrText xml:space="preserve"> INCLUDEPICTURE  "http://www.misss.si/images/misss_logotip.png" \* MERGEFORMATINET </w:instrText>
    </w:r>
    <w:r w:rsidR="00DE3168">
      <w:fldChar w:fldCharType="separate"/>
    </w:r>
    <w:r w:rsidR="00844022">
      <w:fldChar w:fldCharType="begin"/>
    </w:r>
    <w:r w:rsidR="00844022">
      <w:instrText xml:space="preserve"> INCLUDEPICTURE  "http://www.misss.si/images/misss_logotip.png" \* MERGEFORMATINET </w:instrText>
    </w:r>
    <w:r w:rsidR="00844022">
      <w:fldChar w:fldCharType="separate"/>
    </w:r>
    <w:r w:rsidR="005E1D01">
      <w:fldChar w:fldCharType="begin"/>
    </w:r>
    <w:r w:rsidR="005E1D01">
      <w:instrText xml:space="preserve"> </w:instrText>
    </w:r>
    <w:r w:rsidR="005E1D01">
      <w:instrText>INCLUDEPICTURE  "http://www.misss.si/images/misss_logotip.png" \* MERGEFORMA</w:instrText>
    </w:r>
    <w:r w:rsidR="005E1D01">
      <w:instrText>TINET</w:instrText>
    </w:r>
    <w:r w:rsidR="005E1D01">
      <w:instrText xml:space="preserve"> </w:instrText>
    </w:r>
    <w:r w:rsidR="005E1D01">
      <w:fldChar w:fldCharType="separate"/>
    </w:r>
    <w:r w:rsidR="005E1D01">
      <w:pict w14:anchorId="51AB9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isss logotip" style="width:44.5pt;height:19pt">
          <v:imagedata r:id="rId3" r:href="rId4"/>
        </v:shape>
      </w:pict>
    </w:r>
    <w:r w:rsidR="005E1D01">
      <w:fldChar w:fldCharType="end"/>
    </w:r>
    <w:r w:rsidR="00844022">
      <w:fldChar w:fldCharType="end"/>
    </w:r>
    <w:r w:rsidR="00DE3168">
      <w:fldChar w:fldCharType="end"/>
    </w:r>
    <w:r w:rsidR="003F1ED0">
      <w:fldChar w:fldCharType="end"/>
    </w:r>
    <w:r w:rsidR="006360BA">
      <w:fldChar w:fldCharType="end"/>
    </w:r>
    <w:r w:rsidR="00530537">
      <w:fldChar w:fldCharType="end"/>
    </w:r>
    <w:r w:rsidR="00E15B9E">
      <w:fldChar w:fldCharType="end"/>
    </w:r>
    <w:r w:rsidR="004E1817">
      <w:fldChar w:fldCharType="end"/>
    </w:r>
    <w:r w:rsidR="009C22EF">
      <w:fldChar w:fldCharType="end"/>
    </w:r>
    <w:r w:rsidR="00ED071D">
      <w:fldChar w:fldCharType="end"/>
    </w:r>
    <w:r w:rsidR="00B06701">
      <w:fldChar w:fldCharType="end"/>
    </w:r>
    <w:r w:rsidR="00DD701B">
      <w:fldChar w:fldCharType="end"/>
    </w:r>
    <w:r w:rsidR="0020666B">
      <w:fldChar w:fldCharType="end"/>
    </w:r>
    <w:r w:rsidR="004F02AA">
      <w:fldChar w:fldCharType="end"/>
    </w:r>
    <w:r w:rsidR="00CF0EF3">
      <w:fldChar w:fldCharType="end"/>
    </w:r>
    <w:r w:rsidR="00607622">
      <w:fldChar w:fldCharType="end"/>
    </w:r>
    <w:r w:rsidR="0056344B">
      <w:fldChar w:fldCharType="end"/>
    </w:r>
    <w:r w:rsidR="00504019">
      <w:fldChar w:fldCharType="end"/>
    </w:r>
    <w:r w:rsidR="00F924F4">
      <w:fldChar w:fldCharType="end"/>
    </w:r>
    <w:r w:rsidR="00E426CC">
      <w:fldChar w:fldCharType="end"/>
    </w:r>
    <w:r w:rsidR="00A636DD">
      <w:fldChar w:fldCharType="end"/>
    </w:r>
    <w:r w:rsidR="00164E06">
      <w:fldChar w:fldCharType="end"/>
    </w:r>
    <w:r w:rsidR="005A6525">
      <w:fldChar w:fldCharType="end"/>
    </w:r>
    <w:r w:rsidR="00153A16">
      <w:fldChar w:fldCharType="end"/>
    </w:r>
    <w:r w:rsidR="00411367">
      <w:fldChar w:fldCharType="end"/>
    </w:r>
    <w:r w:rsidR="004B1D71">
      <w:fldChar w:fldCharType="end"/>
    </w:r>
    <w:r w:rsidR="00B7673A">
      <w:fldChar w:fldCharType="end"/>
    </w:r>
    <w:r w:rsidR="00485B68">
      <w:fldChar w:fldCharType="end"/>
    </w:r>
    <w:r w:rsidR="00575776">
      <w:fldChar w:fldCharType="end"/>
    </w:r>
    <w:r w:rsidR="005F7FEE">
      <w:fldChar w:fldCharType="end"/>
    </w:r>
    <w:r w:rsidR="00CE21AA">
      <w:fldChar w:fldCharType="end"/>
    </w:r>
    <w:r w:rsidR="00F30886">
      <w:fldChar w:fldCharType="end"/>
    </w:r>
    <w:r w:rsidR="00F70156">
      <w:fldChar w:fldCharType="end"/>
    </w:r>
    <w:r w:rsidR="00316BFC">
      <w:fldChar w:fldCharType="end"/>
    </w:r>
    <w:r w:rsidR="006A6F42">
      <w:fldChar w:fldCharType="end"/>
    </w:r>
    <w:r w:rsidR="005B342F">
      <w:fldChar w:fldCharType="end"/>
    </w:r>
    <w:r w:rsidR="00667C95">
      <w:fldChar w:fldCharType="end"/>
    </w:r>
    <w:r w:rsidR="007D4942">
      <w:fldChar w:fldCharType="end"/>
    </w:r>
    <w:r w:rsidR="006D36B0">
      <w:fldChar w:fldCharType="end"/>
    </w:r>
    <w:r w:rsidR="00F52C95">
      <w:fldChar w:fldCharType="end"/>
    </w:r>
    <w:r w:rsidR="007671FC">
      <w:fldChar w:fldCharType="end"/>
    </w:r>
    <w:r w:rsidR="00F958DF">
      <w:fldChar w:fldCharType="end"/>
    </w:r>
    <w:r w:rsidR="00DE1354">
      <w:fldChar w:fldCharType="end"/>
    </w:r>
    <w:r w:rsidR="00760172">
      <w:fldChar w:fldCharType="end"/>
    </w:r>
    <w:r w:rsidR="00A02B7C">
      <w:fldChar w:fldCharType="end"/>
    </w:r>
    <w:r w:rsidR="00F15CE3">
      <w:fldChar w:fldCharType="end"/>
    </w:r>
    <w:r w:rsidR="006F431D">
      <w:fldChar w:fldCharType="end"/>
    </w:r>
    <w:r w:rsidR="00A47B08">
      <w:fldChar w:fldCharType="end"/>
    </w:r>
    <w:r w:rsidR="00384FD3">
      <w:fldChar w:fldCharType="end"/>
    </w:r>
    <w:r w:rsidR="004A532C">
      <w:fldChar w:fldCharType="end"/>
    </w:r>
    <w:r w:rsidR="00F549B6">
      <w:fldChar w:fldCharType="end"/>
    </w:r>
    <w:r>
      <w:fldChar w:fldCharType="end"/>
    </w:r>
    <w:r>
      <w:rPr>
        <w:noProof/>
      </w:rPr>
      <w:t xml:space="preserve">    </w:t>
    </w:r>
    <w:r w:rsidRPr="001E272F">
      <w:rPr>
        <w:noProof/>
        <w:lang w:val="en-GB" w:eastAsia="en-GB"/>
      </w:rPr>
      <w:drawing>
        <wp:inline distT="0" distB="0" distL="0" distR="0" wp14:anchorId="3FA01E37" wp14:editId="25652E92">
          <wp:extent cx="963930" cy="194945"/>
          <wp:effectExtent l="0" t="0" r="762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1E272F">
      <w:rPr>
        <w:noProof/>
        <w:lang w:val="en-GB" w:eastAsia="en-GB"/>
      </w:rPr>
      <w:drawing>
        <wp:inline distT="0" distB="0" distL="0" distR="0" wp14:anchorId="7CB3E889" wp14:editId="74BAF235">
          <wp:extent cx="511810" cy="294005"/>
          <wp:effectExtent l="0" t="0" r="254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br/>
    </w:r>
    <w:r>
      <w:rPr>
        <w:noProof/>
      </w:rPr>
      <w:t xml:space="preserve">  </w:t>
    </w:r>
    <w:r w:rsidR="000948C1">
      <w:rPr>
        <w:noProof/>
        <w:lang w:val="en-GB" w:eastAsia="en-GB"/>
      </w:rPr>
      <w:drawing>
        <wp:inline distT="0" distB="0" distL="0" distR="0" wp14:anchorId="5B747240" wp14:editId="0BB2EDB0">
          <wp:extent cx="1397203" cy="244598"/>
          <wp:effectExtent l="0" t="0" r="0" b="3175"/>
          <wp:docPr id="20" name="Picture 20" descr="https://safe.si/sites/default/files/elementi/sl_horizontal_cef_logo2019-3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safe.si/sites/default/files/elementi/sl_horizontal_cef_logo2019-320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272" cy="251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noProof/>
        <w:lang w:val="en-GB" w:eastAsia="en-GB"/>
      </w:rPr>
      <w:drawing>
        <wp:inline distT="0" distB="0" distL="0" distR="0" wp14:anchorId="451B67F5" wp14:editId="76707D48">
          <wp:extent cx="1276350" cy="235585"/>
          <wp:effectExtent l="0" t="0" r="0" b="0"/>
          <wp:docPr id="12" name="Picture 12" descr="Logo-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-MJU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4B" w:rsidRPr="003061A3" w:rsidRDefault="00910D09" w:rsidP="00B51388">
    <w:pPr>
      <w:pStyle w:val="Footer"/>
      <w:jc w:val="center"/>
    </w:pPr>
    <w:r w:rsidRPr="00910D09">
      <w:rPr>
        <w:noProof/>
        <w:sz w:val="6"/>
      </w:rPr>
      <w:br/>
    </w:r>
    <w:r w:rsidR="00B51388" w:rsidRPr="00910D09">
      <w:rPr>
        <w:noProof/>
        <w:sz w:val="6"/>
      </w:rPr>
      <w:br/>
    </w:r>
    <w:r w:rsidR="00B51388">
      <w:rPr>
        <w:noProof/>
        <w:lang w:val="en-GB" w:eastAsia="en-GB"/>
      </w:rPr>
      <w:drawing>
        <wp:inline distT="0" distB="0" distL="0" distR="0" wp14:anchorId="55A39148" wp14:editId="17CC4EC1">
          <wp:extent cx="904875" cy="381635"/>
          <wp:effectExtent l="0" t="0" r="9525" b="0"/>
          <wp:docPr id="10" name="Picture 10" descr="FDV logo univerzalni slo leže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DV logo univerzalni slo ležeč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388">
      <w:rPr>
        <w:noProof/>
      </w:rPr>
      <w:t xml:space="preserve">   </w:t>
    </w:r>
    <w:r w:rsidR="00B51388" w:rsidRPr="001E272F">
      <w:rPr>
        <w:noProof/>
        <w:lang w:val="en-GB" w:eastAsia="en-GB"/>
      </w:rPr>
      <w:drawing>
        <wp:inline distT="0" distB="0" distL="0" distR="0" wp14:anchorId="7F095C02" wp14:editId="196D2150">
          <wp:extent cx="621030" cy="210185"/>
          <wp:effectExtent l="0" t="0" r="762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388">
      <w:rPr>
        <w:noProof/>
      </w:rPr>
      <w:t xml:space="preserve">    </w:t>
    </w:r>
    <w:r w:rsidR="00B51388">
      <w:fldChar w:fldCharType="begin"/>
    </w:r>
    <w:r w:rsidR="00B51388">
      <w:instrText xml:space="preserve"> INCLUDEPICTURE "http://www.misss.si/images/misss_logotip.png" \* MERGEFORMATINET </w:instrText>
    </w:r>
    <w:r w:rsidR="00B51388">
      <w:fldChar w:fldCharType="separate"/>
    </w:r>
    <w:r w:rsidR="00F549B6">
      <w:fldChar w:fldCharType="begin"/>
    </w:r>
    <w:r w:rsidR="00F549B6">
      <w:instrText xml:space="preserve"> INCLUDEPICTURE  "http://www.misss.si/images/misss_logotip.png" \* MERGEFORMATINET </w:instrText>
    </w:r>
    <w:r w:rsidR="00F549B6">
      <w:fldChar w:fldCharType="separate"/>
    </w:r>
    <w:r w:rsidR="004A532C">
      <w:fldChar w:fldCharType="begin"/>
    </w:r>
    <w:r w:rsidR="004A532C">
      <w:instrText xml:space="preserve"> INCLUDEPICTURE  "http://www.misss.si/images/misss_logotip.png" \* MERGEFORMATINET </w:instrText>
    </w:r>
    <w:r w:rsidR="004A532C">
      <w:fldChar w:fldCharType="separate"/>
    </w:r>
    <w:r w:rsidR="00384FD3">
      <w:fldChar w:fldCharType="begin"/>
    </w:r>
    <w:r w:rsidR="00384FD3">
      <w:instrText xml:space="preserve"> INCLUDEPICTURE  "http://www.misss.si/images/misss_logotip.png" \* MERGEFORMATINET </w:instrText>
    </w:r>
    <w:r w:rsidR="00384FD3">
      <w:fldChar w:fldCharType="separate"/>
    </w:r>
    <w:r w:rsidR="00A47B08">
      <w:fldChar w:fldCharType="begin"/>
    </w:r>
    <w:r w:rsidR="00A47B08">
      <w:instrText xml:space="preserve"> INCLUDEPICTURE  "http://www.misss.si/images/misss_logotip.png" \* MERGEFORMATINET </w:instrText>
    </w:r>
    <w:r w:rsidR="00A47B08">
      <w:fldChar w:fldCharType="separate"/>
    </w:r>
    <w:r w:rsidR="006F431D">
      <w:fldChar w:fldCharType="begin"/>
    </w:r>
    <w:r w:rsidR="006F431D">
      <w:instrText xml:space="preserve"> INCLUDEPICTURE  "http://www.misss.si/images/misss_logotip.png" \* MERGEFORMATINET </w:instrText>
    </w:r>
    <w:r w:rsidR="006F431D">
      <w:fldChar w:fldCharType="separate"/>
    </w:r>
    <w:r w:rsidR="00F15CE3">
      <w:fldChar w:fldCharType="begin"/>
    </w:r>
    <w:r w:rsidR="00F15CE3">
      <w:instrText xml:space="preserve"> INCLUDEPICTURE  "http://www.misss.si/images/misss_logotip.png" \* MERGEFORMATINET </w:instrText>
    </w:r>
    <w:r w:rsidR="00F15CE3">
      <w:fldChar w:fldCharType="separate"/>
    </w:r>
    <w:r w:rsidR="00A02B7C">
      <w:fldChar w:fldCharType="begin"/>
    </w:r>
    <w:r w:rsidR="00A02B7C">
      <w:instrText xml:space="preserve"> INCLUDEPICTURE  "http://www.misss.si/images/misss_logotip.png" \* MERGEFORMATINET </w:instrText>
    </w:r>
    <w:r w:rsidR="00A02B7C">
      <w:fldChar w:fldCharType="separate"/>
    </w:r>
    <w:r w:rsidR="00760172">
      <w:fldChar w:fldCharType="begin"/>
    </w:r>
    <w:r w:rsidR="00760172">
      <w:instrText xml:space="preserve"> INCLUDEPICTURE  "http://www.misss.si/images/misss_logotip.png" \* MERGEFORMATINET </w:instrText>
    </w:r>
    <w:r w:rsidR="00760172">
      <w:fldChar w:fldCharType="separate"/>
    </w:r>
    <w:r w:rsidR="00DE1354">
      <w:fldChar w:fldCharType="begin"/>
    </w:r>
    <w:r w:rsidR="00DE1354">
      <w:instrText xml:space="preserve"> INCLUDEPICTURE  "http://www.misss.si/images/misss_logotip.png" \* MERGEFORMATINET </w:instrText>
    </w:r>
    <w:r w:rsidR="00DE1354">
      <w:fldChar w:fldCharType="separate"/>
    </w:r>
    <w:r w:rsidR="00F958DF">
      <w:fldChar w:fldCharType="begin"/>
    </w:r>
    <w:r w:rsidR="00F958DF">
      <w:instrText xml:space="preserve"> INCLUDEPICTURE  "http://www.misss.si/images/misss_logotip.png" \* MERGEFORMATINET </w:instrText>
    </w:r>
    <w:r w:rsidR="00F958DF">
      <w:fldChar w:fldCharType="separate"/>
    </w:r>
    <w:r w:rsidR="007671FC">
      <w:fldChar w:fldCharType="begin"/>
    </w:r>
    <w:r w:rsidR="007671FC">
      <w:instrText xml:space="preserve"> INCLUDEPICTURE  "http://www.misss.si/images/misss_logotip.png" \* MERGEFORMATINET </w:instrText>
    </w:r>
    <w:r w:rsidR="007671FC">
      <w:fldChar w:fldCharType="separate"/>
    </w:r>
    <w:r w:rsidR="00F52C95">
      <w:fldChar w:fldCharType="begin"/>
    </w:r>
    <w:r w:rsidR="00F52C95">
      <w:instrText xml:space="preserve"> INCLUDEPICTURE  "http://www.misss.si/images/misss_logotip.png" \* MERGEFORMATINET </w:instrText>
    </w:r>
    <w:r w:rsidR="00F52C95">
      <w:fldChar w:fldCharType="separate"/>
    </w:r>
    <w:r w:rsidR="006D36B0">
      <w:fldChar w:fldCharType="begin"/>
    </w:r>
    <w:r w:rsidR="006D36B0">
      <w:instrText xml:space="preserve"> INCLUDEPICTURE  "http://www.misss.si/images/misss_logotip.png" \* MERGEFORMATINET </w:instrText>
    </w:r>
    <w:r w:rsidR="006D36B0">
      <w:fldChar w:fldCharType="separate"/>
    </w:r>
    <w:r w:rsidR="007D4942">
      <w:fldChar w:fldCharType="begin"/>
    </w:r>
    <w:r w:rsidR="007D4942">
      <w:instrText xml:space="preserve"> INCLUDEPICTURE  "http://www.misss.si/images/misss_logotip.png" \* MERGEFORMATINET </w:instrText>
    </w:r>
    <w:r w:rsidR="007D4942">
      <w:fldChar w:fldCharType="separate"/>
    </w:r>
    <w:r w:rsidR="00667C95">
      <w:fldChar w:fldCharType="begin"/>
    </w:r>
    <w:r w:rsidR="00667C95">
      <w:instrText xml:space="preserve"> INCLUDEPICTURE  "http://www.misss.si/images/misss_logotip.png" \* MERGEFORMATINET </w:instrText>
    </w:r>
    <w:r w:rsidR="00667C95">
      <w:fldChar w:fldCharType="separate"/>
    </w:r>
    <w:r w:rsidR="005B342F">
      <w:fldChar w:fldCharType="begin"/>
    </w:r>
    <w:r w:rsidR="005B342F">
      <w:instrText xml:space="preserve"> INCLUDEPICTURE  "http://www.misss.si/images/misss_logotip.png" \* MERGEFORMATINET </w:instrText>
    </w:r>
    <w:r w:rsidR="005B342F">
      <w:fldChar w:fldCharType="separate"/>
    </w:r>
    <w:r w:rsidR="006A6F42">
      <w:fldChar w:fldCharType="begin"/>
    </w:r>
    <w:r w:rsidR="006A6F42">
      <w:instrText xml:space="preserve"> INCLUDEPICTURE  "http://www.misss.si/images/misss_logotip.png" \* MERGEFORMATINET </w:instrText>
    </w:r>
    <w:r w:rsidR="006A6F42">
      <w:fldChar w:fldCharType="separate"/>
    </w:r>
    <w:r w:rsidR="00316BFC">
      <w:fldChar w:fldCharType="begin"/>
    </w:r>
    <w:r w:rsidR="00316BFC">
      <w:instrText xml:space="preserve"> INCLUDEPICTURE  "http://www.misss.si/images/misss_logotip.png" \* MERGEFORMATINET </w:instrText>
    </w:r>
    <w:r w:rsidR="00316BFC">
      <w:fldChar w:fldCharType="separate"/>
    </w:r>
    <w:r w:rsidR="00F70156">
      <w:fldChar w:fldCharType="begin"/>
    </w:r>
    <w:r w:rsidR="00F70156">
      <w:instrText xml:space="preserve"> INCLUDEPICTURE  "http://www.misss.si/images/misss_logotip.png" \* MERGEFORMATINET </w:instrText>
    </w:r>
    <w:r w:rsidR="00F70156">
      <w:fldChar w:fldCharType="separate"/>
    </w:r>
    <w:r w:rsidR="00F30886">
      <w:fldChar w:fldCharType="begin"/>
    </w:r>
    <w:r w:rsidR="00F30886">
      <w:instrText xml:space="preserve"> INCLUDEPICTURE  "http://www.misss.si/images/misss_logotip.png" \* MERGEFORMATINET </w:instrText>
    </w:r>
    <w:r w:rsidR="00F30886">
      <w:fldChar w:fldCharType="separate"/>
    </w:r>
    <w:r w:rsidR="00CE21AA">
      <w:fldChar w:fldCharType="begin"/>
    </w:r>
    <w:r w:rsidR="00CE21AA">
      <w:instrText xml:space="preserve"> INCLUDEPICTURE  "http://www.misss.si/images/misss_logotip.png" \* MERGEFORMATINET </w:instrText>
    </w:r>
    <w:r w:rsidR="00CE21AA">
      <w:fldChar w:fldCharType="separate"/>
    </w:r>
    <w:r w:rsidR="005F7FEE">
      <w:fldChar w:fldCharType="begin"/>
    </w:r>
    <w:r w:rsidR="005F7FEE">
      <w:instrText xml:space="preserve"> INCLUDEPICTURE  "http://www.misss.si/images/misss_logotip.png" \* MERGEFORMATINET </w:instrText>
    </w:r>
    <w:r w:rsidR="005F7FEE">
      <w:fldChar w:fldCharType="separate"/>
    </w:r>
    <w:r w:rsidR="00575776">
      <w:fldChar w:fldCharType="begin"/>
    </w:r>
    <w:r w:rsidR="00575776">
      <w:instrText xml:space="preserve"> INCLUDEPICTURE  "http://www.misss.si/images/misss_logotip.png" \* MERGEFORMATINET </w:instrText>
    </w:r>
    <w:r w:rsidR="00575776">
      <w:fldChar w:fldCharType="separate"/>
    </w:r>
    <w:r w:rsidR="00485B68">
      <w:fldChar w:fldCharType="begin"/>
    </w:r>
    <w:r w:rsidR="00485B68">
      <w:instrText xml:space="preserve"> INCLUDEPICTURE  "http://www.misss.si/images/misss_logotip.png" \* MERGEFORMATINET </w:instrText>
    </w:r>
    <w:r w:rsidR="00485B68">
      <w:fldChar w:fldCharType="separate"/>
    </w:r>
    <w:r w:rsidR="00B7673A">
      <w:fldChar w:fldCharType="begin"/>
    </w:r>
    <w:r w:rsidR="00B7673A">
      <w:instrText xml:space="preserve"> INCLUDEPICTURE  "http://www.misss.si/images/misss_logotip.png" \* MERGEFORMATINET </w:instrText>
    </w:r>
    <w:r w:rsidR="00B7673A">
      <w:fldChar w:fldCharType="separate"/>
    </w:r>
    <w:r w:rsidR="004B1D71">
      <w:fldChar w:fldCharType="begin"/>
    </w:r>
    <w:r w:rsidR="004B1D71">
      <w:instrText xml:space="preserve"> INCLUDEPICTURE  "http://www.misss.si/images/misss_logotip.png" \* MERGEFORMATINET </w:instrText>
    </w:r>
    <w:r w:rsidR="004B1D71">
      <w:fldChar w:fldCharType="separate"/>
    </w:r>
    <w:r w:rsidR="00411367">
      <w:fldChar w:fldCharType="begin"/>
    </w:r>
    <w:r w:rsidR="00411367">
      <w:instrText xml:space="preserve"> INCLUDEPICTURE  "http://www.misss.si/images/misss_logotip.png" \* MERGEFORMATINET </w:instrText>
    </w:r>
    <w:r w:rsidR="00411367">
      <w:fldChar w:fldCharType="separate"/>
    </w:r>
    <w:r w:rsidR="00153A16">
      <w:fldChar w:fldCharType="begin"/>
    </w:r>
    <w:r w:rsidR="00153A16">
      <w:instrText xml:space="preserve"> INCLUDEPICTURE  "http://www.misss.si/images/misss_logotip.png" \* MERGEFORMATINET </w:instrText>
    </w:r>
    <w:r w:rsidR="00153A16">
      <w:fldChar w:fldCharType="separate"/>
    </w:r>
    <w:r w:rsidR="005A6525">
      <w:fldChar w:fldCharType="begin"/>
    </w:r>
    <w:r w:rsidR="005A6525">
      <w:instrText xml:space="preserve"> INCLUDEPICTURE  "http://www.misss.si/images/misss_logotip.png" \* MERGEFORMATINET </w:instrText>
    </w:r>
    <w:r w:rsidR="005A6525">
      <w:fldChar w:fldCharType="separate"/>
    </w:r>
    <w:r w:rsidR="00164E06">
      <w:fldChar w:fldCharType="begin"/>
    </w:r>
    <w:r w:rsidR="00164E06">
      <w:instrText xml:space="preserve"> INCLUDEPICTURE  "http://www.misss.si/images/misss_logotip.png" \* MERGEFORMATINET </w:instrText>
    </w:r>
    <w:r w:rsidR="00164E06">
      <w:fldChar w:fldCharType="separate"/>
    </w:r>
    <w:r w:rsidR="00A636DD">
      <w:fldChar w:fldCharType="begin"/>
    </w:r>
    <w:r w:rsidR="00A636DD">
      <w:instrText xml:space="preserve"> INCLUDEPICTURE  "http://www.misss.si/images/misss_logotip.png" \* MERGEFORMATINET </w:instrText>
    </w:r>
    <w:r w:rsidR="00A636DD">
      <w:fldChar w:fldCharType="separate"/>
    </w:r>
    <w:r w:rsidR="00E426CC">
      <w:fldChar w:fldCharType="begin"/>
    </w:r>
    <w:r w:rsidR="00E426CC">
      <w:instrText xml:space="preserve"> INCLUDEPICTURE  "http://www.misss.si/images/misss_logotip.png" \* MERGEFORMATINET </w:instrText>
    </w:r>
    <w:r w:rsidR="00E426CC">
      <w:fldChar w:fldCharType="separate"/>
    </w:r>
    <w:r w:rsidR="00F924F4">
      <w:fldChar w:fldCharType="begin"/>
    </w:r>
    <w:r w:rsidR="00F924F4">
      <w:instrText xml:space="preserve"> INCLUDEPICTURE  "http://www.misss.si/images/misss_logotip.png" \* MERGEFORMATINET </w:instrText>
    </w:r>
    <w:r w:rsidR="00F924F4">
      <w:fldChar w:fldCharType="separate"/>
    </w:r>
    <w:r w:rsidR="00504019">
      <w:fldChar w:fldCharType="begin"/>
    </w:r>
    <w:r w:rsidR="00504019">
      <w:instrText xml:space="preserve"> INCLUDEPICTURE  "http://www.misss.si/images/misss_logotip.png" \* MERGEFORMATINET </w:instrText>
    </w:r>
    <w:r w:rsidR="00504019">
      <w:fldChar w:fldCharType="separate"/>
    </w:r>
    <w:r w:rsidR="0056344B">
      <w:fldChar w:fldCharType="begin"/>
    </w:r>
    <w:r w:rsidR="0056344B">
      <w:instrText xml:space="preserve"> INCLUDEPICTURE  "http://www.misss.si/images/misss_logotip.png" \* MERGEFORMATINET </w:instrText>
    </w:r>
    <w:r w:rsidR="0056344B">
      <w:fldChar w:fldCharType="separate"/>
    </w:r>
    <w:r w:rsidR="00607622">
      <w:fldChar w:fldCharType="begin"/>
    </w:r>
    <w:r w:rsidR="00607622">
      <w:instrText xml:space="preserve"> INCLUDEPICTURE  "http://www.misss.si/images/misss_logotip.png" \* MERGEFORMATINET </w:instrText>
    </w:r>
    <w:r w:rsidR="00607622">
      <w:fldChar w:fldCharType="separate"/>
    </w:r>
    <w:r w:rsidR="00CF0EF3">
      <w:fldChar w:fldCharType="begin"/>
    </w:r>
    <w:r w:rsidR="00CF0EF3">
      <w:instrText xml:space="preserve"> INCLUDEPICTURE  "http://www.misss.si/images/misss_logotip.png" \* MERGEFORMATINET </w:instrText>
    </w:r>
    <w:r w:rsidR="00CF0EF3">
      <w:fldChar w:fldCharType="separate"/>
    </w:r>
    <w:r w:rsidR="004F02AA">
      <w:fldChar w:fldCharType="begin"/>
    </w:r>
    <w:r w:rsidR="004F02AA">
      <w:instrText xml:space="preserve"> INCLUDEPICTURE  "http://www.misss.si/images/misss_logotip.png" \* MERGEFORMATINET </w:instrText>
    </w:r>
    <w:r w:rsidR="004F02AA">
      <w:fldChar w:fldCharType="separate"/>
    </w:r>
    <w:r w:rsidR="0020666B">
      <w:fldChar w:fldCharType="begin"/>
    </w:r>
    <w:r w:rsidR="0020666B">
      <w:instrText xml:space="preserve"> INCLUDEPICTURE  "http://www.misss.si/images/misss_logotip.png" \* MERGEFORMATINET </w:instrText>
    </w:r>
    <w:r w:rsidR="0020666B">
      <w:fldChar w:fldCharType="separate"/>
    </w:r>
    <w:r w:rsidR="00DD701B">
      <w:fldChar w:fldCharType="begin"/>
    </w:r>
    <w:r w:rsidR="00DD701B">
      <w:instrText xml:space="preserve"> INCLUDEPICTURE  "http://www.misss.si/images/misss_logotip.png" \* MERGEFORMATINET </w:instrText>
    </w:r>
    <w:r w:rsidR="00DD701B">
      <w:fldChar w:fldCharType="separate"/>
    </w:r>
    <w:r w:rsidR="00B06701">
      <w:fldChar w:fldCharType="begin"/>
    </w:r>
    <w:r w:rsidR="00B06701">
      <w:instrText xml:space="preserve"> INCLUDEPICTURE  "http://www.misss.si/images/misss_logotip.png" \* MERGEFORMATINET </w:instrText>
    </w:r>
    <w:r w:rsidR="00B06701">
      <w:fldChar w:fldCharType="separate"/>
    </w:r>
    <w:r w:rsidR="00ED071D">
      <w:fldChar w:fldCharType="begin"/>
    </w:r>
    <w:r w:rsidR="00ED071D">
      <w:instrText xml:space="preserve"> INCLUDEPICTURE  "http://www.misss.si/images/misss_logotip.png" \* MERGEFORMATINET </w:instrText>
    </w:r>
    <w:r w:rsidR="00ED071D">
      <w:fldChar w:fldCharType="separate"/>
    </w:r>
    <w:r w:rsidR="009C22EF">
      <w:fldChar w:fldCharType="begin"/>
    </w:r>
    <w:r w:rsidR="009C22EF">
      <w:instrText xml:space="preserve"> INCLUDEPICTURE  "http://www.misss.si/images/misss_logotip.png" \* MERGEFORMATINET </w:instrText>
    </w:r>
    <w:r w:rsidR="009C22EF">
      <w:fldChar w:fldCharType="separate"/>
    </w:r>
    <w:r w:rsidR="004E1817">
      <w:fldChar w:fldCharType="begin"/>
    </w:r>
    <w:r w:rsidR="004E1817">
      <w:instrText xml:space="preserve"> INCLUDEPICTURE  "http://www.misss.si/images/misss_logotip.png" \* MERGEFORMATINET </w:instrText>
    </w:r>
    <w:r w:rsidR="004E1817">
      <w:fldChar w:fldCharType="separate"/>
    </w:r>
    <w:r w:rsidR="00E15B9E">
      <w:fldChar w:fldCharType="begin"/>
    </w:r>
    <w:r w:rsidR="00E15B9E">
      <w:instrText xml:space="preserve"> INCLUDEPICTURE  "http://www.misss.si/images/misss_logotip.png" \* MERGEFORMATINET </w:instrText>
    </w:r>
    <w:r w:rsidR="00E15B9E">
      <w:fldChar w:fldCharType="separate"/>
    </w:r>
    <w:r w:rsidR="00530537">
      <w:fldChar w:fldCharType="begin"/>
    </w:r>
    <w:r w:rsidR="00530537">
      <w:instrText xml:space="preserve"> INCLUDEPICTURE  "http://www.misss.si/images/misss_logotip.png" \* MERGEFORMATINET </w:instrText>
    </w:r>
    <w:r w:rsidR="00530537">
      <w:fldChar w:fldCharType="separate"/>
    </w:r>
    <w:r w:rsidR="006360BA">
      <w:fldChar w:fldCharType="begin"/>
    </w:r>
    <w:r w:rsidR="006360BA">
      <w:instrText xml:space="preserve"> INCLUDEPICTURE  "http://www.misss.si/images/misss_logotip.png" \* MERGEFORMATINET </w:instrText>
    </w:r>
    <w:r w:rsidR="006360BA">
      <w:fldChar w:fldCharType="separate"/>
    </w:r>
    <w:r w:rsidR="003F1ED0">
      <w:fldChar w:fldCharType="begin"/>
    </w:r>
    <w:r w:rsidR="003F1ED0">
      <w:instrText xml:space="preserve"> INCLUDEPICTURE  "http://www.misss.si/images/misss_logotip.png" \* MERGEFORMATINET </w:instrText>
    </w:r>
    <w:r w:rsidR="003F1ED0">
      <w:fldChar w:fldCharType="separate"/>
    </w:r>
    <w:r w:rsidR="00DE3168">
      <w:fldChar w:fldCharType="begin"/>
    </w:r>
    <w:r w:rsidR="00DE3168">
      <w:instrText xml:space="preserve"> INCLUDEPICTURE  "http://www.misss.si/images/misss_logotip.png" \* MERGEFORMATINET </w:instrText>
    </w:r>
    <w:r w:rsidR="00DE3168">
      <w:fldChar w:fldCharType="separate"/>
    </w:r>
    <w:r w:rsidR="00844022">
      <w:fldChar w:fldCharType="begin"/>
    </w:r>
    <w:r w:rsidR="00844022">
      <w:instrText xml:space="preserve"> INCLUDEPICTURE  "http://www.misss.si/images/misss_logotip.png" \* MERGEFORMATINET </w:instrText>
    </w:r>
    <w:r w:rsidR="00844022">
      <w:fldChar w:fldCharType="separate"/>
    </w:r>
    <w:r w:rsidR="005E1D01">
      <w:fldChar w:fldCharType="begin"/>
    </w:r>
    <w:r w:rsidR="005E1D01">
      <w:instrText xml:space="preserve"> </w:instrText>
    </w:r>
    <w:r w:rsidR="005E1D01">
      <w:instrText>INCLUDEPICTURE  "http://www.misss.si/images/misss_logotip.png" \* MERGEFORMATINET</w:instrText>
    </w:r>
    <w:r w:rsidR="005E1D01">
      <w:instrText xml:space="preserve"> </w:instrText>
    </w:r>
    <w:r w:rsidR="005E1D01">
      <w:fldChar w:fldCharType="separate"/>
    </w:r>
    <w:r w:rsidR="005E1D01">
      <w:pict w14:anchorId="251BA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misss logotip" style="width:44.5pt;height:19pt">
          <v:imagedata r:id="rId4" r:href="rId3"/>
        </v:shape>
      </w:pict>
    </w:r>
    <w:r w:rsidR="005E1D01">
      <w:fldChar w:fldCharType="end"/>
    </w:r>
    <w:r w:rsidR="00844022">
      <w:fldChar w:fldCharType="end"/>
    </w:r>
    <w:r w:rsidR="00DE3168">
      <w:fldChar w:fldCharType="end"/>
    </w:r>
    <w:r w:rsidR="003F1ED0">
      <w:fldChar w:fldCharType="end"/>
    </w:r>
    <w:r w:rsidR="006360BA">
      <w:fldChar w:fldCharType="end"/>
    </w:r>
    <w:r w:rsidR="00530537">
      <w:fldChar w:fldCharType="end"/>
    </w:r>
    <w:r w:rsidR="00E15B9E">
      <w:fldChar w:fldCharType="end"/>
    </w:r>
    <w:r w:rsidR="004E1817">
      <w:fldChar w:fldCharType="end"/>
    </w:r>
    <w:r w:rsidR="009C22EF">
      <w:fldChar w:fldCharType="end"/>
    </w:r>
    <w:r w:rsidR="00ED071D">
      <w:fldChar w:fldCharType="end"/>
    </w:r>
    <w:r w:rsidR="00B06701">
      <w:fldChar w:fldCharType="end"/>
    </w:r>
    <w:r w:rsidR="00DD701B">
      <w:fldChar w:fldCharType="end"/>
    </w:r>
    <w:r w:rsidR="0020666B">
      <w:fldChar w:fldCharType="end"/>
    </w:r>
    <w:r w:rsidR="004F02AA">
      <w:fldChar w:fldCharType="end"/>
    </w:r>
    <w:r w:rsidR="00CF0EF3">
      <w:fldChar w:fldCharType="end"/>
    </w:r>
    <w:r w:rsidR="00607622">
      <w:fldChar w:fldCharType="end"/>
    </w:r>
    <w:r w:rsidR="0056344B">
      <w:fldChar w:fldCharType="end"/>
    </w:r>
    <w:r w:rsidR="00504019">
      <w:fldChar w:fldCharType="end"/>
    </w:r>
    <w:r w:rsidR="00F924F4">
      <w:fldChar w:fldCharType="end"/>
    </w:r>
    <w:r w:rsidR="00E426CC">
      <w:fldChar w:fldCharType="end"/>
    </w:r>
    <w:r w:rsidR="00A636DD">
      <w:fldChar w:fldCharType="end"/>
    </w:r>
    <w:r w:rsidR="00164E06">
      <w:fldChar w:fldCharType="end"/>
    </w:r>
    <w:r w:rsidR="005A6525">
      <w:fldChar w:fldCharType="end"/>
    </w:r>
    <w:r w:rsidR="00153A16">
      <w:fldChar w:fldCharType="end"/>
    </w:r>
    <w:r w:rsidR="00411367">
      <w:fldChar w:fldCharType="end"/>
    </w:r>
    <w:r w:rsidR="004B1D71">
      <w:fldChar w:fldCharType="end"/>
    </w:r>
    <w:r w:rsidR="00B7673A">
      <w:fldChar w:fldCharType="end"/>
    </w:r>
    <w:r w:rsidR="00485B68">
      <w:fldChar w:fldCharType="end"/>
    </w:r>
    <w:r w:rsidR="00575776">
      <w:fldChar w:fldCharType="end"/>
    </w:r>
    <w:r w:rsidR="005F7FEE">
      <w:fldChar w:fldCharType="end"/>
    </w:r>
    <w:r w:rsidR="00CE21AA">
      <w:fldChar w:fldCharType="end"/>
    </w:r>
    <w:r w:rsidR="00F30886">
      <w:fldChar w:fldCharType="end"/>
    </w:r>
    <w:r w:rsidR="00F70156">
      <w:fldChar w:fldCharType="end"/>
    </w:r>
    <w:r w:rsidR="00316BFC">
      <w:fldChar w:fldCharType="end"/>
    </w:r>
    <w:r w:rsidR="006A6F42">
      <w:fldChar w:fldCharType="end"/>
    </w:r>
    <w:r w:rsidR="005B342F">
      <w:fldChar w:fldCharType="end"/>
    </w:r>
    <w:r w:rsidR="00667C95">
      <w:fldChar w:fldCharType="end"/>
    </w:r>
    <w:r w:rsidR="007D4942">
      <w:fldChar w:fldCharType="end"/>
    </w:r>
    <w:r w:rsidR="006D36B0">
      <w:fldChar w:fldCharType="end"/>
    </w:r>
    <w:r w:rsidR="00F52C95">
      <w:fldChar w:fldCharType="end"/>
    </w:r>
    <w:r w:rsidR="007671FC">
      <w:fldChar w:fldCharType="end"/>
    </w:r>
    <w:r w:rsidR="00F958DF">
      <w:fldChar w:fldCharType="end"/>
    </w:r>
    <w:r w:rsidR="00DE1354">
      <w:fldChar w:fldCharType="end"/>
    </w:r>
    <w:r w:rsidR="00760172">
      <w:fldChar w:fldCharType="end"/>
    </w:r>
    <w:r w:rsidR="00A02B7C">
      <w:fldChar w:fldCharType="end"/>
    </w:r>
    <w:r w:rsidR="00F15CE3">
      <w:fldChar w:fldCharType="end"/>
    </w:r>
    <w:r w:rsidR="006F431D">
      <w:fldChar w:fldCharType="end"/>
    </w:r>
    <w:r w:rsidR="00A47B08">
      <w:fldChar w:fldCharType="end"/>
    </w:r>
    <w:r w:rsidR="00384FD3">
      <w:fldChar w:fldCharType="end"/>
    </w:r>
    <w:r w:rsidR="004A532C">
      <w:fldChar w:fldCharType="end"/>
    </w:r>
    <w:r w:rsidR="00F549B6">
      <w:fldChar w:fldCharType="end"/>
    </w:r>
    <w:r w:rsidR="00B51388">
      <w:fldChar w:fldCharType="end"/>
    </w:r>
    <w:r w:rsidR="00B51388">
      <w:rPr>
        <w:noProof/>
      </w:rPr>
      <w:t xml:space="preserve">    </w:t>
    </w:r>
    <w:r w:rsidR="00B51388" w:rsidRPr="001E272F">
      <w:rPr>
        <w:noProof/>
        <w:lang w:val="en-GB" w:eastAsia="en-GB"/>
      </w:rPr>
      <w:drawing>
        <wp:inline distT="0" distB="0" distL="0" distR="0" wp14:anchorId="30A13618" wp14:editId="3FE85D44">
          <wp:extent cx="963295" cy="190500"/>
          <wp:effectExtent l="0" t="0" r="825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388">
      <w:rPr>
        <w:noProof/>
      </w:rPr>
      <w:t xml:space="preserve">    </w:t>
    </w:r>
    <w:r w:rsidR="00B51388" w:rsidRPr="001E272F">
      <w:rPr>
        <w:noProof/>
        <w:lang w:val="en-GB" w:eastAsia="en-GB"/>
      </w:rPr>
      <w:drawing>
        <wp:inline distT="0" distB="0" distL="0" distR="0" wp14:anchorId="33A4F642" wp14:editId="4E0853C4">
          <wp:extent cx="513715" cy="293370"/>
          <wp:effectExtent l="0" t="0" r="63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388">
      <w:br/>
    </w:r>
    <w:r w:rsidR="00B51388">
      <w:br/>
    </w:r>
    <w:r w:rsidR="00B51388">
      <w:rPr>
        <w:noProof/>
      </w:rPr>
      <w:t xml:space="preserve">  </w:t>
    </w:r>
    <w:r w:rsidR="000948C1">
      <w:rPr>
        <w:noProof/>
        <w:lang w:val="en-GB" w:eastAsia="en-GB"/>
      </w:rPr>
      <w:drawing>
        <wp:inline distT="0" distB="0" distL="0" distR="0" wp14:anchorId="431EF809" wp14:editId="5BFFD174">
          <wp:extent cx="1419148" cy="248440"/>
          <wp:effectExtent l="0" t="0" r="0" b="0"/>
          <wp:docPr id="19" name="Picture 19" descr="https://safe.si/sites/default/files/elementi/sl_horizontal_cef_logo2019-3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safe.si/sites/default/files/elementi/sl_horizontal_cef_logo2019-320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72" cy="253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388">
      <w:rPr>
        <w:noProof/>
      </w:rPr>
      <w:t xml:space="preserve">         </w:t>
    </w:r>
    <w:r w:rsidR="00B51388">
      <w:rPr>
        <w:noProof/>
        <w:lang w:val="en-GB" w:eastAsia="en-GB"/>
      </w:rPr>
      <w:drawing>
        <wp:inline distT="0" distB="0" distL="0" distR="0" wp14:anchorId="32CDF088" wp14:editId="4A989220">
          <wp:extent cx="1276350" cy="234950"/>
          <wp:effectExtent l="0" t="0" r="0" b="0"/>
          <wp:docPr id="5" name="Picture 5" descr="Logo-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-MJU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61A3">
      <w:rPr>
        <w:noProof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022" w:rsidRDefault="00844022">
      <w:r>
        <w:separator/>
      </w:r>
    </w:p>
  </w:footnote>
  <w:footnote w:type="continuationSeparator" w:id="0">
    <w:p w:rsidR="00844022" w:rsidRDefault="00844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4B" w:rsidRDefault="000A3FA4">
    <w:pPr>
      <w:pStyle w:val="Header"/>
      <w:rPr>
        <w:rFonts w:ascii="Arial" w:hAnsi="Arial" w:cs="Arial"/>
        <w:sz w:val="18"/>
      </w:rPr>
    </w:pPr>
    <w:r>
      <w:rPr>
        <w:noProof/>
        <w:sz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5811F74B" wp14:editId="4448E544">
          <wp:simplePos x="0" y="0"/>
          <wp:positionH relativeFrom="column">
            <wp:posOffset>0</wp:posOffset>
          </wp:positionH>
          <wp:positionV relativeFrom="paragraph">
            <wp:posOffset>121285</wp:posOffset>
          </wp:positionV>
          <wp:extent cx="914400" cy="419100"/>
          <wp:effectExtent l="0" t="0" r="0" b="0"/>
          <wp:wrapThrough wrapText="bothSides">
            <wp:wrapPolygon edited="0">
              <wp:start x="0" y="0"/>
              <wp:lineTo x="0" y="20618"/>
              <wp:lineTo x="21150" y="20618"/>
              <wp:lineTo x="21150" y="0"/>
              <wp:lineTo x="0" y="0"/>
            </wp:wrapPolygon>
          </wp:wrapThrough>
          <wp:docPr id="11" name="Picture 4" descr="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1F4B" w:rsidRDefault="00D41F4B">
    <w:pPr>
      <w:pStyle w:val="Header"/>
      <w:rPr>
        <w:rFonts w:ascii="Arial" w:hAnsi="Arial" w:cs="Arial"/>
        <w:sz w:val="18"/>
      </w:rPr>
    </w:pPr>
  </w:p>
  <w:p w:rsidR="00D41F4B" w:rsidRDefault="00D41F4B">
    <w:pPr>
      <w:pStyle w:val="Header"/>
      <w:rPr>
        <w:rFonts w:ascii="Arial" w:hAnsi="Arial" w:cs="Arial"/>
        <w:sz w:val="18"/>
      </w:rPr>
    </w:pPr>
  </w:p>
  <w:p w:rsidR="00D41F4B" w:rsidRDefault="000A3FA4">
    <w:pPr>
      <w:pStyle w:val="Header"/>
    </w:pPr>
    <w:r>
      <w:rPr>
        <w:rFonts w:ascii="Arial" w:hAnsi="Arial" w:cs="Arial"/>
        <w:noProof/>
        <w:sz w:val="18"/>
        <w:lang w:val="en-GB" w:eastAsia="en-GB"/>
      </w:rPr>
      <w:drawing>
        <wp:inline distT="0" distB="0" distL="0" distR="0" wp14:anchorId="3B90468F" wp14:editId="28EFA229">
          <wp:extent cx="5706110" cy="29210"/>
          <wp:effectExtent l="0" t="0" r="0" b="0"/>
          <wp:docPr id="2" name="Picture 2" descr="rdeca crta 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deca crta 1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2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1F4B" w:rsidRDefault="00D41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58" w:rsidRDefault="00BF1C58">
    <w:pPr>
      <w:pStyle w:val="Header"/>
      <w:jc w:val="right"/>
      <w:rPr>
        <w:rFonts w:ascii="Arial" w:hAnsi="Arial" w:cs="Arial"/>
        <w:sz w:val="18"/>
      </w:rPr>
    </w:pPr>
  </w:p>
  <w:p w:rsidR="00376F7C" w:rsidRDefault="00376F7C">
    <w:pPr>
      <w:pStyle w:val="Header"/>
      <w:jc w:val="right"/>
      <w:rPr>
        <w:rFonts w:ascii="Arial" w:hAnsi="Arial" w:cs="Arial"/>
        <w:sz w:val="18"/>
      </w:rPr>
    </w:pPr>
    <w:r>
      <w:rPr>
        <w:noProof/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0C2CB9F1" wp14:editId="2AE60B20">
          <wp:simplePos x="0" y="0"/>
          <wp:positionH relativeFrom="margin">
            <wp:align>left</wp:align>
          </wp:positionH>
          <wp:positionV relativeFrom="paragraph">
            <wp:posOffset>229775</wp:posOffset>
          </wp:positionV>
          <wp:extent cx="1521460" cy="668655"/>
          <wp:effectExtent l="0" t="0" r="2540" b="0"/>
          <wp:wrapThrough wrapText="bothSides">
            <wp:wrapPolygon edited="0">
              <wp:start x="0" y="0"/>
              <wp:lineTo x="0" y="20923"/>
              <wp:lineTo x="21366" y="20923"/>
              <wp:lineTo x="21366" y="0"/>
              <wp:lineTo x="0" y="0"/>
            </wp:wrapPolygon>
          </wp:wrapThrough>
          <wp:docPr id="1" name="Picture 3" descr="safe-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fe-na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6F7C">
      <w:rPr>
        <w:rFonts w:ascii="Arial" w:hAnsi="Arial" w:cs="Arial"/>
        <w:noProof/>
        <w:sz w:val="18"/>
        <w:lang w:val="en-GB" w:eastAsia="en-GB"/>
      </w:rPr>
      <w:drawing>
        <wp:inline distT="0" distB="0" distL="0" distR="0" wp14:anchorId="5645836B" wp14:editId="43CF93EF">
          <wp:extent cx="1430048" cy="5965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0767" cy="630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1F4B" w:rsidRPr="00076965" w:rsidRDefault="00D41F4B">
    <w:pPr>
      <w:pStyle w:val="Header"/>
      <w:jc w:val="right"/>
      <w:rPr>
        <w:rFonts w:ascii="Arial" w:hAnsi="Arial" w:cs="Arial"/>
        <w:sz w:val="18"/>
      </w:rPr>
    </w:pPr>
    <w:r w:rsidRPr="00076965">
      <w:rPr>
        <w:rFonts w:ascii="Arial" w:hAnsi="Arial" w:cs="Arial"/>
        <w:sz w:val="18"/>
      </w:rPr>
      <w:t>Fakulteta za družbene vede</w:t>
    </w:r>
  </w:p>
  <w:p w:rsidR="00D41F4B" w:rsidRPr="00076965" w:rsidRDefault="00D41F4B">
    <w:pPr>
      <w:pStyle w:val="Header"/>
      <w:jc w:val="right"/>
      <w:rPr>
        <w:rFonts w:ascii="Arial" w:hAnsi="Arial" w:cs="Arial"/>
        <w:sz w:val="18"/>
      </w:rPr>
    </w:pPr>
    <w:r w:rsidRPr="00076965">
      <w:rPr>
        <w:rFonts w:ascii="Arial" w:hAnsi="Arial" w:cs="Arial"/>
        <w:sz w:val="18"/>
      </w:rPr>
      <w:t>Kardeljeva ploščad 5</w:t>
    </w:r>
  </w:p>
  <w:p w:rsidR="00550708" w:rsidRPr="00076965" w:rsidRDefault="00D41F4B" w:rsidP="00376F7C">
    <w:pPr>
      <w:pStyle w:val="Header"/>
      <w:jc w:val="right"/>
      <w:rPr>
        <w:rFonts w:ascii="Arial" w:hAnsi="Arial" w:cs="Arial"/>
        <w:sz w:val="18"/>
      </w:rPr>
    </w:pPr>
    <w:r w:rsidRPr="00076965">
      <w:rPr>
        <w:rFonts w:ascii="Arial" w:hAnsi="Arial" w:cs="Arial"/>
        <w:sz w:val="18"/>
      </w:rPr>
      <w:t>SI-1000 Ljubljana</w:t>
    </w:r>
    <w:r w:rsidR="00550708" w:rsidRPr="00076965">
      <w:rPr>
        <w:rFonts w:ascii="Arial" w:hAnsi="Arial" w:cs="Arial"/>
        <w:i/>
        <w:iCs/>
        <w:sz w:val="18"/>
      </w:rPr>
      <w:t xml:space="preserve"> </w:t>
    </w:r>
  </w:p>
  <w:p w:rsidR="00D41F4B" w:rsidRDefault="000A3FA4">
    <w:pPr>
      <w:pStyle w:val="Header"/>
      <w:jc w:val="right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val="en-GB" w:eastAsia="en-GB"/>
      </w:rPr>
      <w:drawing>
        <wp:inline distT="0" distB="0" distL="0" distR="0" wp14:anchorId="0D6B1F87" wp14:editId="61A54081">
          <wp:extent cx="5767705" cy="29210"/>
          <wp:effectExtent l="0" t="0" r="0" b="0"/>
          <wp:docPr id="3" name="Picture 3" descr="rdeca crta 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deca crta 1m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2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1F4B" w:rsidRDefault="00D41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00"/>
    <w:multiLevelType w:val="hybridMultilevel"/>
    <w:tmpl w:val="F738BE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45BE"/>
    <w:multiLevelType w:val="hybridMultilevel"/>
    <w:tmpl w:val="B7A858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D2B22"/>
    <w:multiLevelType w:val="hybridMultilevel"/>
    <w:tmpl w:val="D1868A0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DD9"/>
    <w:multiLevelType w:val="hybridMultilevel"/>
    <w:tmpl w:val="9BBA9D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515E9"/>
    <w:multiLevelType w:val="hybridMultilevel"/>
    <w:tmpl w:val="5F329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A0FDA"/>
    <w:multiLevelType w:val="hybridMultilevel"/>
    <w:tmpl w:val="9064EC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69"/>
    <w:rsid w:val="0000119D"/>
    <w:rsid w:val="00010182"/>
    <w:rsid w:val="00023D9B"/>
    <w:rsid w:val="00024A5F"/>
    <w:rsid w:val="00027D74"/>
    <w:rsid w:val="000429BB"/>
    <w:rsid w:val="00044B2F"/>
    <w:rsid w:val="00046BE8"/>
    <w:rsid w:val="00050142"/>
    <w:rsid w:val="00051103"/>
    <w:rsid w:val="00051BD4"/>
    <w:rsid w:val="00054CEB"/>
    <w:rsid w:val="00071E8B"/>
    <w:rsid w:val="00075FA0"/>
    <w:rsid w:val="00076965"/>
    <w:rsid w:val="00077160"/>
    <w:rsid w:val="0008086D"/>
    <w:rsid w:val="000814A0"/>
    <w:rsid w:val="000875C9"/>
    <w:rsid w:val="000940C2"/>
    <w:rsid w:val="000948C1"/>
    <w:rsid w:val="00094EF2"/>
    <w:rsid w:val="0009631E"/>
    <w:rsid w:val="000A3FA4"/>
    <w:rsid w:val="000A5E54"/>
    <w:rsid w:val="000C0C17"/>
    <w:rsid w:val="000E6AC2"/>
    <w:rsid w:val="000E7394"/>
    <w:rsid w:val="000F5B2D"/>
    <w:rsid w:val="000F6BD7"/>
    <w:rsid w:val="00106917"/>
    <w:rsid w:val="00107369"/>
    <w:rsid w:val="00112803"/>
    <w:rsid w:val="0011775A"/>
    <w:rsid w:val="00120838"/>
    <w:rsid w:val="001208B8"/>
    <w:rsid w:val="00140F2B"/>
    <w:rsid w:val="00146F92"/>
    <w:rsid w:val="00147263"/>
    <w:rsid w:val="00153A16"/>
    <w:rsid w:val="001554F7"/>
    <w:rsid w:val="001576A2"/>
    <w:rsid w:val="0016072C"/>
    <w:rsid w:val="00164E06"/>
    <w:rsid w:val="0017104D"/>
    <w:rsid w:val="00174605"/>
    <w:rsid w:val="00182F88"/>
    <w:rsid w:val="00193DF0"/>
    <w:rsid w:val="00195AD6"/>
    <w:rsid w:val="001A287B"/>
    <w:rsid w:val="001B6CF3"/>
    <w:rsid w:val="001C092E"/>
    <w:rsid w:val="001C0BA3"/>
    <w:rsid w:val="001C4178"/>
    <w:rsid w:val="001C607E"/>
    <w:rsid w:val="001D3907"/>
    <w:rsid w:val="001E6824"/>
    <w:rsid w:val="001F22A9"/>
    <w:rsid w:val="001F4179"/>
    <w:rsid w:val="001F4E0B"/>
    <w:rsid w:val="001F4F74"/>
    <w:rsid w:val="00201F87"/>
    <w:rsid w:val="0020666B"/>
    <w:rsid w:val="002121E3"/>
    <w:rsid w:val="0021503E"/>
    <w:rsid w:val="00215860"/>
    <w:rsid w:val="00216A1F"/>
    <w:rsid w:val="00220FA7"/>
    <w:rsid w:val="00221C3D"/>
    <w:rsid w:val="00222561"/>
    <w:rsid w:val="00227AF0"/>
    <w:rsid w:val="00230BF5"/>
    <w:rsid w:val="00237B4E"/>
    <w:rsid w:val="00241BCF"/>
    <w:rsid w:val="00243289"/>
    <w:rsid w:val="00245C2C"/>
    <w:rsid w:val="00247025"/>
    <w:rsid w:val="00281B07"/>
    <w:rsid w:val="002843BF"/>
    <w:rsid w:val="00285043"/>
    <w:rsid w:val="00291B3D"/>
    <w:rsid w:val="002964C3"/>
    <w:rsid w:val="0029666C"/>
    <w:rsid w:val="002B461E"/>
    <w:rsid w:val="002C6046"/>
    <w:rsid w:val="002D17C4"/>
    <w:rsid w:val="002D2B91"/>
    <w:rsid w:val="002D798C"/>
    <w:rsid w:val="002E3784"/>
    <w:rsid w:val="002F368E"/>
    <w:rsid w:val="003061A3"/>
    <w:rsid w:val="00316BF8"/>
    <w:rsid w:val="00316BFC"/>
    <w:rsid w:val="00316FF6"/>
    <w:rsid w:val="003327FE"/>
    <w:rsid w:val="00334EB1"/>
    <w:rsid w:val="003356D9"/>
    <w:rsid w:val="00350148"/>
    <w:rsid w:val="003530A4"/>
    <w:rsid w:val="00363655"/>
    <w:rsid w:val="0037610B"/>
    <w:rsid w:val="00376F7C"/>
    <w:rsid w:val="00384759"/>
    <w:rsid w:val="00384FD3"/>
    <w:rsid w:val="003860CB"/>
    <w:rsid w:val="00391476"/>
    <w:rsid w:val="0039293B"/>
    <w:rsid w:val="00392FC9"/>
    <w:rsid w:val="00393937"/>
    <w:rsid w:val="00396022"/>
    <w:rsid w:val="0039626F"/>
    <w:rsid w:val="003A67C2"/>
    <w:rsid w:val="003B13BD"/>
    <w:rsid w:val="003B750B"/>
    <w:rsid w:val="003C26D8"/>
    <w:rsid w:val="003D0780"/>
    <w:rsid w:val="003D0905"/>
    <w:rsid w:val="003E14F9"/>
    <w:rsid w:val="003E2F80"/>
    <w:rsid w:val="003E3DEB"/>
    <w:rsid w:val="003E7550"/>
    <w:rsid w:val="003E7D26"/>
    <w:rsid w:val="003F1ED0"/>
    <w:rsid w:val="003F235A"/>
    <w:rsid w:val="003F270E"/>
    <w:rsid w:val="00404977"/>
    <w:rsid w:val="00407A02"/>
    <w:rsid w:val="00411367"/>
    <w:rsid w:val="00411E7C"/>
    <w:rsid w:val="004200CF"/>
    <w:rsid w:val="00420764"/>
    <w:rsid w:val="00424D20"/>
    <w:rsid w:val="00425E23"/>
    <w:rsid w:val="00434840"/>
    <w:rsid w:val="004466E0"/>
    <w:rsid w:val="00451088"/>
    <w:rsid w:val="004678A6"/>
    <w:rsid w:val="0048038E"/>
    <w:rsid w:val="00485B68"/>
    <w:rsid w:val="004906F1"/>
    <w:rsid w:val="00496711"/>
    <w:rsid w:val="004A359F"/>
    <w:rsid w:val="004A532C"/>
    <w:rsid w:val="004A60AD"/>
    <w:rsid w:val="004B1D71"/>
    <w:rsid w:val="004B7217"/>
    <w:rsid w:val="004B7B33"/>
    <w:rsid w:val="004C286C"/>
    <w:rsid w:val="004D14D6"/>
    <w:rsid w:val="004D1EB9"/>
    <w:rsid w:val="004E1817"/>
    <w:rsid w:val="004E7B7D"/>
    <w:rsid w:val="004F02AA"/>
    <w:rsid w:val="004F757C"/>
    <w:rsid w:val="00504019"/>
    <w:rsid w:val="00507CF6"/>
    <w:rsid w:val="005136D7"/>
    <w:rsid w:val="0052262D"/>
    <w:rsid w:val="00530537"/>
    <w:rsid w:val="00532111"/>
    <w:rsid w:val="005324FD"/>
    <w:rsid w:val="00533A19"/>
    <w:rsid w:val="00541551"/>
    <w:rsid w:val="00550708"/>
    <w:rsid w:val="0055479F"/>
    <w:rsid w:val="0056344B"/>
    <w:rsid w:val="005646C2"/>
    <w:rsid w:val="005730E8"/>
    <w:rsid w:val="0057316B"/>
    <w:rsid w:val="00575776"/>
    <w:rsid w:val="00575CD5"/>
    <w:rsid w:val="00590D74"/>
    <w:rsid w:val="0059202B"/>
    <w:rsid w:val="00595B7F"/>
    <w:rsid w:val="005A2304"/>
    <w:rsid w:val="005A405B"/>
    <w:rsid w:val="005A6525"/>
    <w:rsid w:val="005B342F"/>
    <w:rsid w:val="005B7BEE"/>
    <w:rsid w:val="005C1646"/>
    <w:rsid w:val="005D0DB7"/>
    <w:rsid w:val="005D53D0"/>
    <w:rsid w:val="005E1D01"/>
    <w:rsid w:val="005F550A"/>
    <w:rsid w:val="005F68E3"/>
    <w:rsid w:val="005F7FEE"/>
    <w:rsid w:val="006003DA"/>
    <w:rsid w:val="00603754"/>
    <w:rsid w:val="00605050"/>
    <w:rsid w:val="0060551B"/>
    <w:rsid w:val="00607622"/>
    <w:rsid w:val="00610717"/>
    <w:rsid w:val="00617E49"/>
    <w:rsid w:val="006360BA"/>
    <w:rsid w:val="00636B07"/>
    <w:rsid w:val="00636E61"/>
    <w:rsid w:val="00643253"/>
    <w:rsid w:val="00651AA1"/>
    <w:rsid w:val="00655FDC"/>
    <w:rsid w:val="00660936"/>
    <w:rsid w:val="00666762"/>
    <w:rsid w:val="00667C95"/>
    <w:rsid w:val="006820F6"/>
    <w:rsid w:val="00682E5C"/>
    <w:rsid w:val="0069403C"/>
    <w:rsid w:val="006A22F5"/>
    <w:rsid w:val="006A236C"/>
    <w:rsid w:val="006A2B49"/>
    <w:rsid w:val="006A6F42"/>
    <w:rsid w:val="006B043E"/>
    <w:rsid w:val="006B45BF"/>
    <w:rsid w:val="006B78BC"/>
    <w:rsid w:val="006C2053"/>
    <w:rsid w:val="006C25A4"/>
    <w:rsid w:val="006C2901"/>
    <w:rsid w:val="006D137F"/>
    <w:rsid w:val="006D36B0"/>
    <w:rsid w:val="006D5E4A"/>
    <w:rsid w:val="006D69F2"/>
    <w:rsid w:val="006D77E5"/>
    <w:rsid w:val="006E2404"/>
    <w:rsid w:val="006F0086"/>
    <w:rsid w:val="006F29B1"/>
    <w:rsid w:val="006F39D6"/>
    <w:rsid w:val="006F431D"/>
    <w:rsid w:val="00706AC0"/>
    <w:rsid w:val="00720404"/>
    <w:rsid w:val="00722411"/>
    <w:rsid w:val="00727B59"/>
    <w:rsid w:val="007326EF"/>
    <w:rsid w:val="00732B89"/>
    <w:rsid w:val="00740136"/>
    <w:rsid w:val="007468F6"/>
    <w:rsid w:val="00760172"/>
    <w:rsid w:val="00760366"/>
    <w:rsid w:val="007671FC"/>
    <w:rsid w:val="00771FCC"/>
    <w:rsid w:val="00774708"/>
    <w:rsid w:val="00774D56"/>
    <w:rsid w:val="00785D2A"/>
    <w:rsid w:val="00795D09"/>
    <w:rsid w:val="007A6348"/>
    <w:rsid w:val="007B5A00"/>
    <w:rsid w:val="007C1A84"/>
    <w:rsid w:val="007C7637"/>
    <w:rsid w:val="007C7BF8"/>
    <w:rsid w:val="007D28A0"/>
    <w:rsid w:val="007D4942"/>
    <w:rsid w:val="007D4F71"/>
    <w:rsid w:val="007F03E7"/>
    <w:rsid w:val="007F0431"/>
    <w:rsid w:val="007F27A8"/>
    <w:rsid w:val="0080005F"/>
    <w:rsid w:val="008021E8"/>
    <w:rsid w:val="00804D94"/>
    <w:rsid w:val="00804E4A"/>
    <w:rsid w:val="00812867"/>
    <w:rsid w:val="00812A98"/>
    <w:rsid w:val="008144FB"/>
    <w:rsid w:val="008155EC"/>
    <w:rsid w:val="00820D73"/>
    <w:rsid w:val="008263A5"/>
    <w:rsid w:val="00826724"/>
    <w:rsid w:val="00832C9C"/>
    <w:rsid w:val="0083358F"/>
    <w:rsid w:val="008359AB"/>
    <w:rsid w:val="00844022"/>
    <w:rsid w:val="00844713"/>
    <w:rsid w:val="00851C60"/>
    <w:rsid w:val="00857390"/>
    <w:rsid w:val="00862865"/>
    <w:rsid w:val="00874202"/>
    <w:rsid w:val="00874849"/>
    <w:rsid w:val="00876D02"/>
    <w:rsid w:val="00885476"/>
    <w:rsid w:val="008918F6"/>
    <w:rsid w:val="008942D3"/>
    <w:rsid w:val="008A3C32"/>
    <w:rsid w:val="008A3DAF"/>
    <w:rsid w:val="008A73A1"/>
    <w:rsid w:val="008B0EC1"/>
    <w:rsid w:val="008B4A69"/>
    <w:rsid w:val="008B5526"/>
    <w:rsid w:val="008D245C"/>
    <w:rsid w:val="008D6CCF"/>
    <w:rsid w:val="008E1087"/>
    <w:rsid w:val="008F68F5"/>
    <w:rsid w:val="00900F05"/>
    <w:rsid w:val="009052DD"/>
    <w:rsid w:val="00910D09"/>
    <w:rsid w:val="00911B13"/>
    <w:rsid w:val="00935E77"/>
    <w:rsid w:val="00946BF5"/>
    <w:rsid w:val="009516F0"/>
    <w:rsid w:val="00954DFF"/>
    <w:rsid w:val="009567B2"/>
    <w:rsid w:val="00956C04"/>
    <w:rsid w:val="0096439A"/>
    <w:rsid w:val="0096452E"/>
    <w:rsid w:val="00967C45"/>
    <w:rsid w:val="00977422"/>
    <w:rsid w:val="00977942"/>
    <w:rsid w:val="0098017A"/>
    <w:rsid w:val="00980AC7"/>
    <w:rsid w:val="009923CF"/>
    <w:rsid w:val="00993DC2"/>
    <w:rsid w:val="009A4FDC"/>
    <w:rsid w:val="009A6459"/>
    <w:rsid w:val="009A76E1"/>
    <w:rsid w:val="009B068E"/>
    <w:rsid w:val="009C22EF"/>
    <w:rsid w:val="009D265F"/>
    <w:rsid w:val="009D2875"/>
    <w:rsid w:val="009E3601"/>
    <w:rsid w:val="00A02B7C"/>
    <w:rsid w:val="00A12020"/>
    <w:rsid w:val="00A15BAD"/>
    <w:rsid w:val="00A1727D"/>
    <w:rsid w:val="00A21C1D"/>
    <w:rsid w:val="00A22686"/>
    <w:rsid w:val="00A23383"/>
    <w:rsid w:val="00A25E1B"/>
    <w:rsid w:val="00A376B1"/>
    <w:rsid w:val="00A409C6"/>
    <w:rsid w:val="00A41F7B"/>
    <w:rsid w:val="00A47B08"/>
    <w:rsid w:val="00A51332"/>
    <w:rsid w:val="00A636DD"/>
    <w:rsid w:val="00A63C45"/>
    <w:rsid w:val="00A7412A"/>
    <w:rsid w:val="00A77AF0"/>
    <w:rsid w:val="00A86EC4"/>
    <w:rsid w:val="00A870CE"/>
    <w:rsid w:val="00A9407D"/>
    <w:rsid w:val="00A96759"/>
    <w:rsid w:val="00AA5071"/>
    <w:rsid w:val="00AB5A99"/>
    <w:rsid w:val="00AB7C53"/>
    <w:rsid w:val="00AC00A7"/>
    <w:rsid w:val="00AC03F6"/>
    <w:rsid w:val="00AD05D5"/>
    <w:rsid w:val="00AD7229"/>
    <w:rsid w:val="00AE538B"/>
    <w:rsid w:val="00AE7DB8"/>
    <w:rsid w:val="00B06701"/>
    <w:rsid w:val="00B0702C"/>
    <w:rsid w:val="00B118D6"/>
    <w:rsid w:val="00B162A3"/>
    <w:rsid w:val="00B16E4D"/>
    <w:rsid w:val="00B43F95"/>
    <w:rsid w:val="00B442DD"/>
    <w:rsid w:val="00B46AFD"/>
    <w:rsid w:val="00B51388"/>
    <w:rsid w:val="00B7673A"/>
    <w:rsid w:val="00B815C5"/>
    <w:rsid w:val="00B86167"/>
    <w:rsid w:val="00B9765C"/>
    <w:rsid w:val="00BB0321"/>
    <w:rsid w:val="00BB27FC"/>
    <w:rsid w:val="00BC2D23"/>
    <w:rsid w:val="00BC4568"/>
    <w:rsid w:val="00BC5BC6"/>
    <w:rsid w:val="00BD5513"/>
    <w:rsid w:val="00BD5FB4"/>
    <w:rsid w:val="00BE6EA3"/>
    <w:rsid w:val="00BF1C58"/>
    <w:rsid w:val="00BF2C78"/>
    <w:rsid w:val="00BF4463"/>
    <w:rsid w:val="00BF6229"/>
    <w:rsid w:val="00BF78AC"/>
    <w:rsid w:val="00C14A08"/>
    <w:rsid w:val="00C14B40"/>
    <w:rsid w:val="00C15543"/>
    <w:rsid w:val="00C20827"/>
    <w:rsid w:val="00C30A71"/>
    <w:rsid w:val="00C35834"/>
    <w:rsid w:val="00C35CF1"/>
    <w:rsid w:val="00C362C8"/>
    <w:rsid w:val="00C4608C"/>
    <w:rsid w:val="00C50AE7"/>
    <w:rsid w:val="00C53341"/>
    <w:rsid w:val="00C66565"/>
    <w:rsid w:val="00C6708D"/>
    <w:rsid w:val="00C72AB2"/>
    <w:rsid w:val="00C72D52"/>
    <w:rsid w:val="00C916D3"/>
    <w:rsid w:val="00C93C13"/>
    <w:rsid w:val="00C97685"/>
    <w:rsid w:val="00CA365D"/>
    <w:rsid w:val="00CA3733"/>
    <w:rsid w:val="00CA4FA1"/>
    <w:rsid w:val="00CB00B7"/>
    <w:rsid w:val="00CB17F5"/>
    <w:rsid w:val="00CC4B75"/>
    <w:rsid w:val="00CD2030"/>
    <w:rsid w:val="00CD2805"/>
    <w:rsid w:val="00CE0366"/>
    <w:rsid w:val="00CE21AA"/>
    <w:rsid w:val="00CF0EF3"/>
    <w:rsid w:val="00CF242E"/>
    <w:rsid w:val="00D004C7"/>
    <w:rsid w:val="00D01BC0"/>
    <w:rsid w:val="00D046CD"/>
    <w:rsid w:val="00D0533A"/>
    <w:rsid w:val="00D119C1"/>
    <w:rsid w:val="00D23E0A"/>
    <w:rsid w:val="00D275A2"/>
    <w:rsid w:val="00D278D8"/>
    <w:rsid w:val="00D27C4B"/>
    <w:rsid w:val="00D3467D"/>
    <w:rsid w:val="00D3492A"/>
    <w:rsid w:val="00D36181"/>
    <w:rsid w:val="00D36413"/>
    <w:rsid w:val="00D41F4B"/>
    <w:rsid w:val="00D56242"/>
    <w:rsid w:val="00D56BA0"/>
    <w:rsid w:val="00D61950"/>
    <w:rsid w:val="00D61C25"/>
    <w:rsid w:val="00D66873"/>
    <w:rsid w:val="00D82D2A"/>
    <w:rsid w:val="00D94993"/>
    <w:rsid w:val="00DA1D23"/>
    <w:rsid w:val="00DB4B83"/>
    <w:rsid w:val="00DB70B1"/>
    <w:rsid w:val="00DC6030"/>
    <w:rsid w:val="00DC7E2E"/>
    <w:rsid w:val="00DD17DE"/>
    <w:rsid w:val="00DD4EDC"/>
    <w:rsid w:val="00DD6A28"/>
    <w:rsid w:val="00DD701B"/>
    <w:rsid w:val="00DE1354"/>
    <w:rsid w:val="00DE1E63"/>
    <w:rsid w:val="00DE3168"/>
    <w:rsid w:val="00DF79C1"/>
    <w:rsid w:val="00DF79E6"/>
    <w:rsid w:val="00E055FA"/>
    <w:rsid w:val="00E15B9E"/>
    <w:rsid w:val="00E237D7"/>
    <w:rsid w:val="00E25F4D"/>
    <w:rsid w:val="00E32399"/>
    <w:rsid w:val="00E36689"/>
    <w:rsid w:val="00E40D77"/>
    <w:rsid w:val="00E426CC"/>
    <w:rsid w:val="00E42DE6"/>
    <w:rsid w:val="00E50874"/>
    <w:rsid w:val="00E559AE"/>
    <w:rsid w:val="00E610EB"/>
    <w:rsid w:val="00E61627"/>
    <w:rsid w:val="00E811B2"/>
    <w:rsid w:val="00E84FDF"/>
    <w:rsid w:val="00E85938"/>
    <w:rsid w:val="00E96D83"/>
    <w:rsid w:val="00EA3FE4"/>
    <w:rsid w:val="00EC0AF1"/>
    <w:rsid w:val="00EC40C2"/>
    <w:rsid w:val="00ED00D7"/>
    <w:rsid w:val="00ED071D"/>
    <w:rsid w:val="00ED6956"/>
    <w:rsid w:val="00ED79FC"/>
    <w:rsid w:val="00EF5DC9"/>
    <w:rsid w:val="00EF6003"/>
    <w:rsid w:val="00EF6870"/>
    <w:rsid w:val="00F0089B"/>
    <w:rsid w:val="00F136E4"/>
    <w:rsid w:val="00F14B4C"/>
    <w:rsid w:val="00F15CE3"/>
    <w:rsid w:val="00F15DAF"/>
    <w:rsid w:val="00F20CB1"/>
    <w:rsid w:val="00F24A81"/>
    <w:rsid w:val="00F26288"/>
    <w:rsid w:val="00F3033B"/>
    <w:rsid w:val="00F30886"/>
    <w:rsid w:val="00F30CFB"/>
    <w:rsid w:val="00F30ED3"/>
    <w:rsid w:val="00F31C66"/>
    <w:rsid w:val="00F33036"/>
    <w:rsid w:val="00F36B0C"/>
    <w:rsid w:val="00F4112C"/>
    <w:rsid w:val="00F45777"/>
    <w:rsid w:val="00F45D01"/>
    <w:rsid w:val="00F46275"/>
    <w:rsid w:val="00F52C95"/>
    <w:rsid w:val="00F549B6"/>
    <w:rsid w:val="00F609B2"/>
    <w:rsid w:val="00F61EFF"/>
    <w:rsid w:val="00F70156"/>
    <w:rsid w:val="00F72500"/>
    <w:rsid w:val="00F765FE"/>
    <w:rsid w:val="00F80FF3"/>
    <w:rsid w:val="00F83828"/>
    <w:rsid w:val="00F924F4"/>
    <w:rsid w:val="00F958DF"/>
    <w:rsid w:val="00FB409A"/>
    <w:rsid w:val="00FB5522"/>
    <w:rsid w:val="00FB5881"/>
    <w:rsid w:val="00FB6691"/>
    <w:rsid w:val="00FC2271"/>
    <w:rsid w:val="00FC675E"/>
    <w:rsid w:val="00FD2778"/>
    <w:rsid w:val="00FE4389"/>
    <w:rsid w:val="00FE45ED"/>
    <w:rsid w:val="00FE4FDC"/>
    <w:rsid w:val="00FF3FC9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,"/>
  <w15:chartTrackingRefBased/>
  <w15:docId w15:val="{1BB44599-6D0F-4112-A0D4-745445A9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A6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2411"/>
    <w:rPr>
      <w:b/>
      <w:bCs/>
    </w:rPr>
  </w:style>
  <w:style w:type="paragraph" w:styleId="ListParagraph">
    <w:name w:val="List Paragraph"/>
    <w:basedOn w:val="Normal"/>
    <w:uiPriority w:val="34"/>
    <w:qFormat/>
    <w:rsid w:val="00EC40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7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2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2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.si" TargetMode="External"/><Relationship Id="rId13" Type="http://schemas.openxmlformats.org/officeDocument/2006/relationships/hyperlink" Target="http://safe.si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si/drzavni-organi/organi-v-sestavi/uprava-za-informacijsko-varnos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inea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pletno-oko.si/" TargetMode="External"/><Relationship Id="rId10" Type="http://schemas.openxmlformats.org/officeDocument/2006/relationships/hyperlink" Target="https://safe.si/sredisce-za-pomo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afe.si/sredisce-za-pomoc)" TargetMode="External"/><Relationship Id="rId14" Type="http://schemas.openxmlformats.org/officeDocument/2006/relationships/hyperlink" Target="http://www.e-tom.si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http://www.misss.si/images/misss_logotip.png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http://www.misss.si/images/misss_logotip.png" TargetMode="External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A5AA-5792-44BA-8E3F-6437397F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4396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cp:lastModifiedBy>Zvonar, Ajda</cp:lastModifiedBy>
  <cp:revision>2</cp:revision>
  <cp:lastPrinted>2020-07-07T14:55:00Z</cp:lastPrinted>
  <dcterms:created xsi:type="dcterms:W3CDTF">2020-07-08T09:52:00Z</dcterms:created>
  <dcterms:modified xsi:type="dcterms:W3CDTF">2020-07-08T09:52:00Z</dcterms:modified>
</cp:coreProperties>
</file>