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FCD76" w14:textId="77777777" w:rsidR="00834F99" w:rsidRPr="005E5CDC" w:rsidRDefault="00834F99" w:rsidP="005E5C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ajorHAnsi" w:hAnsiTheme="majorHAnsi"/>
          <w:b/>
        </w:rPr>
      </w:pPr>
      <w:bookmarkStart w:id="0" w:name="_GoBack"/>
      <w:r w:rsidRPr="005E5CDC">
        <w:rPr>
          <w:rFonts w:asciiTheme="majorHAnsi" w:hAnsiTheme="majorHAnsi"/>
          <w:b/>
        </w:rPr>
        <w:t>OKROGLA MIZA</w:t>
      </w:r>
    </w:p>
    <w:p w14:paraId="508A0E85" w14:textId="6A5CCE65" w:rsidR="00834F99" w:rsidRPr="005E5CDC" w:rsidRDefault="00834F99" w:rsidP="005E5C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ajorHAnsi" w:hAnsiTheme="majorHAnsi"/>
          <w:sz w:val="27"/>
          <w:szCs w:val="27"/>
        </w:rPr>
      </w:pPr>
      <w:r w:rsidRPr="005E5CDC">
        <w:rPr>
          <w:rFonts w:asciiTheme="majorHAnsi" w:hAnsiTheme="majorHAnsi"/>
          <w:b/>
          <w:sz w:val="27"/>
          <w:szCs w:val="27"/>
        </w:rPr>
        <w:t>Splošna deklaracija človekovih pravic: Dediščina in izziv</w:t>
      </w:r>
      <w:r w:rsidR="0041312B">
        <w:rPr>
          <w:rFonts w:asciiTheme="majorHAnsi" w:hAnsiTheme="majorHAnsi"/>
          <w:b/>
          <w:sz w:val="27"/>
          <w:szCs w:val="27"/>
        </w:rPr>
        <w:t>i</w:t>
      </w:r>
      <w:r w:rsidRPr="005E5CDC">
        <w:rPr>
          <w:rFonts w:asciiTheme="majorHAnsi" w:hAnsiTheme="majorHAnsi"/>
          <w:b/>
          <w:sz w:val="27"/>
          <w:szCs w:val="27"/>
        </w:rPr>
        <w:t xml:space="preserve"> za današnji čas</w:t>
      </w:r>
    </w:p>
    <w:p w14:paraId="5B5BD84F" w14:textId="77777777" w:rsidR="00834F99" w:rsidRDefault="00834F99" w:rsidP="005E5C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Velika dvorana Fakultete za družbene vede</w:t>
      </w:r>
      <w:r w:rsidRPr="00834F99">
        <w:rPr>
          <w:rFonts w:asciiTheme="majorHAnsi" w:hAnsiTheme="majorHAnsi"/>
          <w:b/>
        </w:rPr>
        <w:t>, 19. april 2018</w:t>
      </w:r>
      <w:r w:rsidR="00602D89">
        <w:rPr>
          <w:rFonts w:asciiTheme="majorHAnsi" w:hAnsiTheme="majorHAnsi"/>
          <w:b/>
        </w:rPr>
        <w:t>, ob 15. uri</w:t>
      </w:r>
    </w:p>
    <w:bookmarkEnd w:id="0"/>
    <w:p w14:paraId="6D86404A" w14:textId="77777777" w:rsidR="00834F99" w:rsidRDefault="00834F99" w:rsidP="0079126C">
      <w:pPr>
        <w:spacing w:after="0"/>
        <w:jc w:val="center"/>
        <w:rPr>
          <w:rFonts w:asciiTheme="majorHAnsi" w:hAnsiTheme="majorHAnsi"/>
          <w:b/>
        </w:rPr>
      </w:pPr>
    </w:p>
    <w:p w14:paraId="525D3ECF" w14:textId="77777777" w:rsidR="008E774F" w:rsidRPr="002E5499" w:rsidRDefault="00834F99" w:rsidP="0079126C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2E5499">
        <w:rPr>
          <w:rFonts w:asciiTheme="majorHAnsi" w:hAnsiTheme="majorHAnsi"/>
          <w:sz w:val="21"/>
          <w:szCs w:val="21"/>
        </w:rPr>
        <w:t xml:space="preserve">10. decembra 2018 bo minilo 70 let od sprejema resolucije št. 217 na 3. zasedanju Generalne skupščine </w:t>
      </w:r>
      <w:r w:rsidR="00F26FF7" w:rsidRPr="002E5499">
        <w:rPr>
          <w:rFonts w:asciiTheme="majorHAnsi" w:hAnsiTheme="majorHAnsi"/>
          <w:sz w:val="21"/>
          <w:szCs w:val="21"/>
        </w:rPr>
        <w:t>Organizacije združenih narodov (</w:t>
      </w:r>
      <w:r w:rsidRPr="002E5499">
        <w:rPr>
          <w:rFonts w:asciiTheme="majorHAnsi" w:hAnsiTheme="majorHAnsi"/>
          <w:sz w:val="21"/>
          <w:szCs w:val="21"/>
        </w:rPr>
        <w:t>OZN</w:t>
      </w:r>
      <w:r w:rsidR="00F26FF7" w:rsidRPr="002E5499">
        <w:rPr>
          <w:rFonts w:asciiTheme="majorHAnsi" w:hAnsiTheme="majorHAnsi"/>
          <w:sz w:val="21"/>
          <w:szCs w:val="21"/>
        </w:rPr>
        <w:t>)</w:t>
      </w:r>
      <w:r w:rsidRPr="002E5499">
        <w:rPr>
          <w:rFonts w:asciiTheme="majorHAnsi" w:hAnsiTheme="majorHAnsi"/>
          <w:sz w:val="21"/>
          <w:szCs w:val="21"/>
        </w:rPr>
        <w:t xml:space="preserve"> v Parizu. Sprejeta je bila Splošna deklaracija človekovih pravic, </w:t>
      </w:r>
      <w:r w:rsidR="008E774F" w:rsidRPr="002E5499">
        <w:rPr>
          <w:rFonts w:asciiTheme="majorHAnsi" w:hAnsiTheme="majorHAnsi"/>
          <w:sz w:val="21"/>
          <w:szCs w:val="21"/>
        </w:rPr>
        <w:t>eden najpomembnejših dokumentov 20. stoletja.</w:t>
      </w:r>
    </w:p>
    <w:p w14:paraId="5E3F62A4" w14:textId="77777777" w:rsidR="008E774F" w:rsidRPr="002E5499" w:rsidRDefault="008E774F" w:rsidP="0079126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40B80672" w14:textId="250A29C6" w:rsidR="00834F99" w:rsidRPr="002E5499" w:rsidRDefault="008E774F" w:rsidP="0079126C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2E5499">
        <w:rPr>
          <w:rFonts w:asciiTheme="majorHAnsi" w:hAnsiTheme="majorHAnsi"/>
          <w:sz w:val="21"/>
          <w:szCs w:val="21"/>
        </w:rPr>
        <w:t xml:space="preserve">Splošna deklaracija človekovih pravic je </w:t>
      </w:r>
      <w:r w:rsidR="00834F99" w:rsidRPr="002E5499">
        <w:rPr>
          <w:rFonts w:asciiTheme="majorHAnsi" w:hAnsiTheme="majorHAnsi"/>
          <w:sz w:val="21"/>
          <w:szCs w:val="21"/>
        </w:rPr>
        <w:t>p</w:t>
      </w:r>
      <w:r w:rsidR="005E5CDC" w:rsidRPr="002E5499">
        <w:rPr>
          <w:rFonts w:asciiTheme="majorHAnsi" w:hAnsiTheme="majorHAnsi"/>
          <w:sz w:val="21"/>
          <w:szCs w:val="21"/>
        </w:rPr>
        <w:t>rvi mednarodni dogovor o naboru človekovih pravic</w:t>
      </w:r>
      <w:r w:rsidRPr="002E5499">
        <w:rPr>
          <w:rFonts w:asciiTheme="majorHAnsi" w:hAnsiTheme="majorHAnsi"/>
          <w:sz w:val="21"/>
          <w:szCs w:val="21"/>
        </w:rPr>
        <w:t>,</w:t>
      </w:r>
      <w:r w:rsidR="005E5CDC" w:rsidRPr="002E5499">
        <w:rPr>
          <w:rFonts w:asciiTheme="majorHAnsi" w:hAnsiTheme="majorHAnsi"/>
          <w:sz w:val="21"/>
          <w:szCs w:val="21"/>
        </w:rPr>
        <w:t xml:space="preserve"> p</w:t>
      </w:r>
      <w:r w:rsidR="00834F99" w:rsidRPr="002E5499">
        <w:rPr>
          <w:rFonts w:asciiTheme="majorHAnsi" w:hAnsiTheme="majorHAnsi"/>
          <w:sz w:val="21"/>
          <w:szCs w:val="21"/>
        </w:rPr>
        <w:t xml:space="preserve">odlaga za </w:t>
      </w:r>
      <w:r w:rsidR="008500C2" w:rsidRPr="002E5499">
        <w:rPr>
          <w:rFonts w:asciiTheme="majorHAnsi" w:hAnsiTheme="majorHAnsi"/>
          <w:sz w:val="21"/>
          <w:szCs w:val="21"/>
        </w:rPr>
        <w:t>današnjo</w:t>
      </w:r>
      <w:r w:rsidR="00834F99" w:rsidRPr="002E5499">
        <w:rPr>
          <w:rFonts w:asciiTheme="majorHAnsi" w:hAnsiTheme="majorHAnsi"/>
          <w:sz w:val="21"/>
          <w:szCs w:val="21"/>
        </w:rPr>
        <w:t xml:space="preserve"> strukturo medna</w:t>
      </w:r>
      <w:r w:rsidRPr="002E5499">
        <w:rPr>
          <w:rFonts w:asciiTheme="majorHAnsi" w:hAnsiTheme="majorHAnsi"/>
          <w:sz w:val="21"/>
          <w:szCs w:val="21"/>
        </w:rPr>
        <w:t xml:space="preserve">rodnega prava človekovih pravic </w:t>
      </w:r>
      <w:r w:rsidR="000E28FF">
        <w:rPr>
          <w:rFonts w:asciiTheme="majorHAnsi" w:hAnsiTheme="majorHAnsi"/>
          <w:sz w:val="21"/>
          <w:szCs w:val="21"/>
        </w:rPr>
        <w:t>ter</w:t>
      </w:r>
      <w:r w:rsidRPr="002E5499">
        <w:rPr>
          <w:rFonts w:asciiTheme="majorHAnsi" w:hAnsiTheme="majorHAnsi"/>
          <w:sz w:val="21"/>
          <w:szCs w:val="21"/>
        </w:rPr>
        <w:t xml:space="preserve"> eden najbolj prevajanih </w:t>
      </w:r>
      <w:r w:rsidR="000E28FF">
        <w:rPr>
          <w:rFonts w:asciiTheme="majorHAnsi" w:hAnsiTheme="majorHAnsi"/>
          <w:sz w:val="21"/>
          <w:szCs w:val="21"/>
        </w:rPr>
        <w:t>in</w:t>
      </w:r>
      <w:r w:rsidRPr="002E5499">
        <w:rPr>
          <w:rFonts w:asciiTheme="majorHAnsi" w:hAnsiTheme="majorHAnsi"/>
          <w:sz w:val="21"/>
          <w:szCs w:val="21"/>
        </w:rPr>
        <w:t xml:space="preserve"> citiranih dokumentov na svetu. </w:t>
      </w:r>
      <w:r w:rsidR="000E28FF">
        <w:rPr>
          <w:rFonts w:asciiTheme="majorHAnsi" w:hAnsiTheme="majorHAnsi"/>
          <w:sz w:val="21"/>
          <w:szCs w:val="21"/>
        </w:rPr>
        <w:t>M</w:t>
      </w:r>
      <w:r w:rsidRPr="002E5499">
        <w:rPr>
          <w:rFonts w:asciiTheme="majorHAnsi" w:hAnsiTheme="majorHAnsi"/>
          <w:sz w:val="21"/>
          <w:szCs w:val="21"/>
        </w:rPr>
        <w:t xml:space="preserve">oralna avtoriteta </w:t>
      </w:r>
      <w:r w:rsidR="000E28FF">
        <w:rPr>
          <w:rFonts w:asciiTheme="majorHAnsi" w:hAnsiTheme="majorHAnsi"/>
          <w:sz w:val="21"/>
          <w:szCs w:val="21"/>
        </w:rPr>
        <w:t>ter</w:t>
      </w:r>
      <w:r w:rsidR="005C7595" w:rsidRPr="002E5499">
        <w:rPr>
          <w:rFonts w:asciiTheme="majorHAnsi" w:hAnsiTheme="majorHAnsi"/>
          <w:sz w:val="21"/>
          <w:szCs w:val="21"/>
        </w:rPr>
        <w:t xml:space="preserve"> humanistični </w:t>
      </w:r>
      <w:r w:rsidR="000E28FF">
        <w:rPr>
          <w:rFonts w:asciiTheme="majorHAnsi" w:hAnsiTheme="majorHAnsi"/>
          <w:sz w:val="21"/>
          <w:szCs w:val="21"/>
        </w:rPr>
        <w:t>in</w:t>
      </w:r>
      <w:r w:rsidR="005C7595" w:rsidRPr="002E5499">
        <w:rPr>
          <w:rFonts w:asciiTheme="majorHAnsi" w:hAnsiTheme="majorHAnsi"/>
          <w:sz w:val="21"/>
          <w:szCs w:val="21"/>
        </w:rPr>
        <w:t xml:space="preserve"> civilizacijski prispevek </w:t>
      </w:r>
      <w:r w:rsidR="000E28FF">
        <w:rPr>
          <w:rFonts w:asciiTheme="majorHAnsi" w:hAnsiTheme="majorHAnsi"/>
          <w:sz w:val="21"/>
          <w:szCs w:val="21"/>
        </w:rPr>
        <w:t xml:space="preserve">tega dokumenta </w:t>
      </w:r>
      <w:r w:rsidR="005C7595" w:rsidRPr="002E5499">
        <w:rPr>
          <w:rFonts w:asciiTheme="majorHAnsi" w:hAnsiTheme="majorHAnsi"/>
          <w:sz w:val="21"/>
          <w:szCs w:val="21"/>
        </w:rPr>
        <w:t>s</w:t>
      </w:r>
      <w:r w:rsidR="000E28FF">
        <w:rPr>
          <w:rFonts w:asciiTheme="majorHAnsi" w:hAnsiTheme="majorHAnsi"/>
          <w:sz w:val="21"/>
          <w:szCs w:val="21"/>
        </w:rPr>
        <w:t>o</w:t>
      </w:r>
      <w:r w:rsidR="005C7595" w:rsidRPr="002E5499">
        <w:rPr>
          <w:rFonts w:asciiTheme="majorHAnsi" w:hAnsiTheme="majorHAnsi"/>
          <w:sz w:val="21"/>
          <w:szCs w:val="21"/>
        </w:rPr>
        <w:t xml:space="preserve"> nesporn</w:t>
      </w:r>
      <w:r w:rsidR="000E28FF">
        <w:rPr>
          <w:rFonts w:asciiTheme="majorHAnsi" w:hAnsiTheme="majorHAnsi"/>
          <w:sz w:val="21"/>
          <w:szCs w:val="21"/>
        </w:rPr>
        <w:t>i</w:t>
      </w:r>
      <w:r w:rsidR="005C7595" w:rsidRPr="002E5499">
        <w:rPr>
          <w:rFonts w:asciiTheme="majorHAnsi" w:hAnsiTheme="majorHAnsi"/>
          <w:sz w:val="21"/>
          <w:szCs w:val="21"/>
        </w:rPr>
        <w:t>.</w:t>
      </w:r>
    </w:p>
    <w:p w14:paraId="6EDC0739" w14:textId="77777777" w:rsidR="00202342" w:rsidRPr="002E5499" w:rsidRDefault="00202342" w:rsidP="0079126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0A0DFE4F" w14:textId="5B01CD3F" w:rsidR="00202342" w:rsidRPr="002E5499" w:rsidRDefault="001F3614" w:rsidP="0079126C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2E5499">
        <w:rPr>
          <w:rFonts w:asciiTheme="majorHAnsi" w:hAnsiTheme="majorHAnsi"/>
          <w:sz w:val="21"/>
          <w:szCs w:val="21"/>
        </w:rPr>
        <w:t>Izhodišča Splošne deklaracije človekovih pravic je krojila globalna izkušnja grobih, m</w:t>
      </w:r>
      <w:r w:rsidR="000E28FF">
        <w:rPr>
          <w:rFonts w:asciiTheme="majorHAnsi" w:hAnsiTheme="majorHAnsi"/>
          <w:sz w:val="21"/>
          <w:szCs w:val="21"/>
        </w:rPr>
        <w:t>nožičnih</w:t>
      </w:r>
      <w:r w:rsidRPr="002E5499">
        <w:rPr>
          <w:rFonts w:asciiTheme="majorHAnsi" w:hAnsiTheme="majorHAnsi"/>
          <w:sz w:val="21"/>
          <w:szCs w:val="21"/>
        </w:rPr>
        <w:t xml:space="preserve"> in sistematičnih kršitev človekovih pravic v desetletjih pred njenim nastankom. </w:t>
      </w:r>
      <w:r w:rsidR="009A4F53" w:rsidRPr="002E5499">
        <w:rPr>
          <w:rFonts w:asciiTheme="majorHAnsi" w:hAnsiTheme="majorHAnsi"/>
          <w:sz w:val="21"/>
          <w:szCs w:val="21"/>
        </w:rPr>
        <w:t xml:space="preserve">Ob častitljivem jubileju </w:t>
      </w:r>
      <w:r w:rsidR="000E28FF">
        <w:rPr>
          <w:rFonts w:asciiTheme="majorHAnsi" w:hAnsiTheme="majorHAnsi"/>
          <w:sz w:val="21"/>
          <w:szCs w:val="21"/>
        </w:rPr>
        <w:t xml:space="preserve">deklaracije </w:t>
      </w:r>
      <w:r w:rsidR="009A4F53" w:rsidRPr="002E5499">
        <w:rPr>
          <w:rFonts w:asciiTheme="majorHAnsi" w:hAnsiTheme="majorHAnsi"/>
          <w:sz w:val="21"/>
          <w:szCs w:val="21"/>
        </w:rPr>
        <w:t>smo soočeni s prelomnimi izzivi</w:t>
      </w:r>
      <w:r w:rsidR="000E28FF">
        <w:rPr>
          <w:rFonts w:asciiTheme="majorHAnsi" w:hAnsiTheme="majorHAnsi"/>
          <w:sz w:val="21"/>
          <w:szCs w:val="21"/>
        </w:rPr>
        <w:t>:</w:t>
      </w:r>
      <w:r w:rsidRPr="002E5499">
        <w:rPr>
          <w:rFonts w:asciiTheme="majorHAnsi" w:hAnsiTheme="majorHAnsi"/>
          <w:sz w:val="21"/>
          <w:szCs w:val="21"/>
        </w:rPr>
        <w:t xml:space="preserve"> naraščajoč</w:t>
      </w:r>
      <w:r w:rsidR="009A4F53" w:rsidRPr="002E5499">
        <w:rPr>
          <w:rFonts w:asciiTheme="majorHAnsi" w:hAnsiTheme="majorHAnsi"/>
          <w:sz w:val="21"/>
          <w:szCs w:val="21"/>
        </w:rPr>
        <w:t>o</w:t>
      </w:r>
      <w:r w:rsidRPr="002E5499">
        <w:rPr>
          <w:rFonts w:asciiTheme="majorHAnsi" w:hAnsiTheme="majorHAnsi"/>
          <w:sz w:val="21"/>
          <w:szCs w:val="21"/>
        </w:rPr>
        <w:t xml:space="preserve"> neenakost</w:t>
      </w:r>
      <w:r w:rsidR="009A4F53" w:rsidRPr="002E5499">
        <w:rPr>
          <w:rFonts w:asciiTheme="majorHAnsi" w:hAnsiTheme="majorHAnsi"/>
          <w:sz w:val="21"/>
          <w:szCs w:val="21"/>
        </w:rPr>
        <w:t>jo</w:t>
      </w:r>
      <w:r w:rsidRPr="002E5499">
        <w:rPr>
          <w:rFonts w:asciiTheme="majorHAnsi" w:hAnsiTheme="majorHAnsi"/>
          <w:sz w:val="21"/>
          <w:szCs w:val="21"/>
        </w:rPr>
        <w:t xml:space="preserve"> med družbami in znotraj njih, širjenj</w:t>
      </w:r>
      <w:r w:rsidR="009A4F53" w:rsidRPr="002E5499">
        <w:rPr>
          <w:rFonts w:asciiTheme="majorHAnsi" w:hAnsiTheme="majorHAnsi"/>
          <w:sz w:val="21"/>
          <w:szCs w:val="21"/>
        </w:rPr>
        <w:t>em</w:t>
      </w:r>
      <w:r w:rsidRPr="002E5499">
        <w:rPr>
          <w:rFonts w:asciiTheme="majorHAnsi" w:hAnsiTheme="majorHAnsi"/>
          <w:sz w:val="21"/>
          <w:szCs w:val="21"/>
        </w:rPr>
        <w:t xml:space="preserve"> populizma, nacionalizmov </w:t>
      </w:r>
      <w:r w:rsidR="000E28FF">
        <w:rPr>
          <w:rFonts w:asciiTheme="majorHAnsi" w:hAnsiTheme="majorHAnsi"/>
          <w:sz w:val="21"/>
          <w:szCs w:val="21"/>
        </w:rPr>
        <w:t>in</w:t>
      </w:r>
      <w:r w:rsidR="00F26FF7" w:rsidRPr="002E5499">
        <w:rPr>
          <w:rFonts w:asciiTheme="majorHAnsi" w:hAnsiTheme="majorHAnsi"/>
          <w:sz w:val="21"/>
          <w:szCs w:val="21"/>
        </w:rPr>
        <w:t xml:space="preserve"> </w:t>
      </w:r>
      <w:r w:rsidRPr="002E5499">
        <w:rPr>
          <w:rFonts w:asciiTheme="majorHAnsi" w:hAnsiTheme="majorHAnsi"/>
          <w:sz w:val="21"/>
          <w:szCs w:val="21"/>
        </w:rPr>
        <w:t xml:space="preserve">ksenofobije, </w:t>
      </w:r>
      <w:r w:rsidR="008A6DB9" w:rsidRPr="002E5499">
        <w:rPr>
          <w:rFonts w:asciiTheme="majorHAnsi" w:hAnsiTheme="majorHAnsi"/>
          <w:sz w:val="21"/>
          <w:szCs w:val="21"/>
        </w:rPr>
        <w:t xml:space="preserve">pomenljivim </w:t>
      </w:r>
      <w:r w:rsidR="009A4F53" w:rsidRPr="002E5499">
        <w:rPr>
          <w:rFonts w:asciiTheme="majorHAnsi" w:hAnsiTheme="majorHAnsi"/>
          <w:sz w:val="21"/>
          <w:szCs w:val="21"/>
        </w:rPr>
        <w:t>obratom v avtoritarnost</w:t>
      </w:r>
      <w:r w:rsidR="008A6DB9" w:rsidRPr="002E5499">
        <w:rPr>
          <w:rFonts w:asciiTheme="majorHAnsi" w:hAnsiTheme="majorHAnsi"/>
          <w:sz w:val="21"/>
          <w:szCs w:val="21"/>
        </w:rPr>
        <w:t xml:space="preserve"> v nekaterih državah s pomembnim regionalnim vplivom, o</w:t>
      </w:r>
      <w:r w:rsidR="00F0464B" w:rsidRPr="002E5499">
        <w:rPr>
          <w:rFonts w:asciiTheme="majorHAnsi" w:hAnsiTheme="majorHAnsi"/>
          <w:sz w:val="21"/>
          <w:szCs w:val="21"/>
        </w:rPr>
        <w:t>mejevanj</w:t>
      </w:r>
      <w:r w:rsidR="008A6DB9" w:rsidRPr="002E5499">
        <w:rPr>
          <w:rFonts w:asciiTheme="majorHAnsi" w:hAnsiTheme="majorHAnsi"/>
          <w:sz w:val="21"/>
          <w:szCs w:val="21"/>
        </w:rPr>
        <w:t>em</w:t>
      </w:r>
      <w:r w:rsidR="00F0464B" w:rsidRPr="002E5499">
        <w:rPr>
          <w:rFonts w:asciiTheme="majorHAnsi" w:hAnsiTheme="majorHAnsi"/>
          <w:sz w:val="21"/>
          <w:szCs w:val="21"/>
        </w:rPr>
        <w:t xml:space="preserve"> pravic v imenu varnosti, širjenj</w:t>
      </w:r>
      <w:r w:rsidR="008A6DB9" w:rsidRPr="002E5499">
        <w:rPr>
          <w:rFonts w:asciiTheme="majorHAnsi" w:hAnsiTheme="majorHAnsi"/>
          <w:sz w:val="21"/>
          <w:szCs w:val="21"/>
        </w:rPr>
        <w:t>em</w:t>
      </w:r>
      <w:r w:rsidR="00F0464B" w:rsidRPr="002E5499">
        <w:rPr>
          <w:rFonts w:asciiTheme="majorHAnsi" w:hAnsiTheme="majorHAnsi"/>
          <w:sz w:val="21"/>
          <w:szCs w:val="21"/>
        </w:rPr>
        <w:t xml:space="preserve"> konfliktov z regionalnimi in globalnimi posledicami</w:t>
      </w:r>
      <w:r w:rsidRPr="002E5499">
        <w:rPr>
          <w:rFonts w:asciiTheme="majorHAnsi" w:hAnsiTheme="majorHAnsi"/>
          <w:sz w:val="21"/>
          <w:szCs w:val="21"/>
        </w:rPr>
        <w:t>,</w:t>
      </w:r>
      <w:r w:rsidR="00F0464B" w:rsidRPr="002E5499">
        <w:rPr>
          <w:rFonts w:asciiTheme="majorHAnsi" w:hAnsiTheme="majorHAnsi"/>
          <w:sz w:val="21"/>
          <w:szCs w:val="21"/>
        </w:rPr>
        <w:t xml:space="preserve"> </w:t>
      </w:r>
      <w:r w:rsidR="008A6DB9" w:rsidRPr="002E5499">
        <w:rPr>
          <w:rFonts w:asciiTheme="majorHAnsi" w:hAnsiTheme="majorHAnsi"/>
          <w:sz w:val="21"/>
          <w:szCs w:val="21"/>
        </w:rPr>
        <w:t xml:space="preserve">manipulacijo z informacijami, ki jih je mogoče širiti hitreje kot kadarkoli prej, </w:t>
      </w:r>
      <w:r w:rsidR="000E28FF">
        <w:rPr>
          <w:rFonts w:asciiTheme="majorHAnsi" w:hAnsiTheme="majorHAnsi"/>
          <w:sz w:val="21"/>
          <w:szCs w:val="21"/>
        </w:rPr>
        <w:t>in</w:t>
      </w:r>
      <w:r w:rsidR="00F26FF7" w:rsidRPr="002E5499">
        <w:rPr>
          <w:rFonts w:asciiTheme="majorHAnsi" w:hAnsiTheme="majorHAnsi"/>
          <w:sz w:val="21"/>
          <w:szCs w:val="21"/>
        </w:rPr>
        <w:t xml:space="preserve"> </w:t>
      </w:r>
      <w:r w:rsidR="008A6DB9" w:rsidRPr="002E5499">
        <w:rPr>
          <w:rFonts w:asciiTheme="majorHAnsi" w:hAnsiTheme="majorHAnsi"/>
          <w:sz w:val="21"/>
          <w:szCs w:val="21"/>
        </w:rPr>
        <w:t>vse ožjim krogom</w:t>
      </w:r>
      <w:r w:rsidR="00F0464B" w:rsidRPr="002E5499">
        <w:rPr>
          <w:rFonts w:asciiTheme="majorHAnsi" w:hAnsiTheme="majorHAnsi"/>
          <w:sz w:val="21"/>
          <w:szCs w:val="21"/>
        </w:rPr>
        <w:t xml:space="preserve"> vplivnih voditeljev, ki </w:t>
      </w:r>
      <w:r w:rsidR="008A6DB9" w:rsidRPr="002E5499">
        <w:rPr>
          <w:rFonts w:asciiTheme="majorHAnsi" w:hAnsiTheme="majorHAnsi"/>
          <w:sz w:val="21"/>
          <w:szCs w:val="21"/>
        </w:rPr>
        <w:t>so</w:t>
      </w:r>
      <w:r w:rsidR="00F0464B" w:rsidRPr="002E5499">
        <w:rPr>
          <w:rFonts w:asciiTheme="majorHAnsi" w:hAnsiTheme="majorHAnsi"/>
          <w:sz w:val="21"/>
          <w:szCs w:val="21"/>
        </w:rPr>
        <w:t xml:space="preserve"> </w:t>
      </w:r>
      <w:r w:rsidR="008A6DB9" w:rsidRPr="002E5499">
        <w:rPr>
          <w:rFonts w:asciiTheme="majorHAnsi" w:hAnsiTheme="majorHAnsi"/>
          <w:sz w:val="21"/>
          <w:szCs w:val="21"/>
        </w:rPr>
        <w:t xml:space="preserve">pripravljeni </w:t>
      </w:r>
      <w:r w:rsidR="000E28FF" w:rsidRPr="002E5499">
        <w:rPr>
          <w:rFonts w:asciiTheme="majorHAnsi" w:hAnsiTheme="majorHAnsi"/>
          <w:sz w:val="21"/>
          <w:szCs w:val="21"/>
        </w:rPr>
        <w:t xml:space="preserve">odločno stopiti v bran </w:t>
      </w:r>
      <w:r w:rsidR="00F0464B" w:rsidRPr="002E5499">
        <w:rPr>
          <w:rFonts w:asciiTheme="majorHAnsi" w:hAnsiTheme="majorHAnsi"/>
          <w:sz w:val="21"/>
          <w:szCs w:val="21"/>
        </w:rPr>
        <w:t>človekovim pravicam</w:t>
      </w:r>
      <w:r w:rsidR="00084EB0" w:rsidRPr="002E5499">
        <w:rPr>
          <w:rFonts w:asciiTheme="majorHAnsi" w:hAnsiTheme="majorHAnsi"/>
          <w:sz w:val="21"/>
          <w:szCs w:val="21"/>
        </w:rPr>
        <w:t xml:space="preserve">. </w:t>
      </w:r>
    </w:p>
    <w:p w14:paraId="55E1E60E" w14:textId="77777777" w:rsidR="006F4B4C" w:rsidRPr="002E5499" w:rsidRDefault="006F4B4C" w:rsidP="0079126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56437A41" w14:textId="27707236" w:rsidR="006F4B4C" w:rsidRPr="002E5499" w:rsidRDefault="006F4B4C" w:rsidP="0079126C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2E5499">
        <w:rPr>
          <w:rFonts w:asciiTheme="majorHAnsi" w:hAnsiTheme="majorHAnsi"/>
          <w:sz w:val="21"/>
          <w:szCs w:val="21"/>
        </w:rPr>
        <w:t xml:space="preserve">Kako ti trendi vplivajo na slovensko družbo in kako se ta odziva nanje? </w:t>
      </w:r>
      <w:r w:rsidR="00D215AB" w:rsidRPr="002E5499">
        <w:rPr>
          <w:rFonts w:asciiTheme="majorHAnsi" w:hAnsiTheme="majorHAnsi"/>
          <w:sz w:val="21"/>
          <w:szCs w:val="21"/>
        </w:rPr>
        <w:t xml:space="preserve">Kako pomembno se je osredotočiti </w:t>
      </w:r>
      <w:r w:rsidR="000E28FF">
        <w:rPr>
          <w:rFonts w:asciiTheme="majorHAnsi" w:hAnsiTheme="majorHAnsi"/>
          <w:sz w:val="21"/>
          <w:szCs w:val="21"/>
        </w:rPr>
        <w:t xml:space="preserve">na vidik človekovih pravic </w:t>
      </w:r>
      <w:r w:rsidR="00D215AB" w:rsidRPr="002E5499">
        <w:rPr>
          <w:rFonts w:asciiTheme="majorHAnsi" w:hAnsiTheme="majorHAnsi"/>
          <w:sz w:val="21"/>
          <w:szCs w:val="21"/>
        </w:rPr>
        <w:t xml:space="preserve">ali </w:t>
      </w:r>
      <w:r w:rsidR="000E28FF">
        <w:rPr>
          <w:rFonts w:asciiTheme="majorHAnsi" w:hAnsiTheme="majorHAnsi"/>
          <w:sz w:val="21"/>
          <w:szCs w:val="21"/>
        </w:rPr>
        <w:t xml:space="preserve">pri obravnavi ključnih družbenih problemov </w:t>
      </w:r>
      <w:r w:rsidR="00D215AB" w:rsidRPr="002E5499">
        <w:rPr>
          <w:rFonts w:asciiTheme="majorHAnsi" w:hAnsiTheme="majorHAnsi"/>
          <w:sz w:val="21"/>
          <w:szCs w:val="21"/>
        </w:rPr>
        <w:t>vsaj o</w:t>
      </w:r>
      <w:r w:rsidR="000E28FF">
        <w:rPr>
          <w:rFonts w:asciiTheme="majorHAnsi" w:hAnsiTheme="majorHAnsi"/>
          <w:sz w:val="21"/>
          <w:szCs w:val="21"/>
        </w:rPr>
        <w:t>hraniti občutljivost</w:t>
      </w:r>
      <w:r w:rsidR="00D215AB" w:rsidRPr="002E5499">
        <w:rPr>
          <w:rFonts w:asciiTheme="majorHAnsi" w:hAnsiTheme="majorHAnsi"/>
          <w:sz w:val="21"/>
          <w:szCs w:val="21"/>
        </w:rPr>
        <w:t xml:space="preserve"> javnosti </w:t>
      </w:r>
      <w:r w:rsidR="000E28FF">
        <w:rPr>
          <w:rFonts w:asciiTheme="majorHAnsi" w:hAnsiTheme="majorHAnsi"/>
          <w:sz w:val="21"/>
          <w:szCs w:val="21"/>
        </w:rPr>
        <w:t>zanje</w:t>
      </w:r>
      <w:r w:rsidR="00D215AB" w:rsidRPr="002E5499">
        <w:rPr>
          <w:rFonts w:asciiTheme="majorHAnsi" w:hAnsiTheme="majorHAnsi"/>
          <w:sz w:val="21"/>
          <w:szCs w:val="21"/>
        </w:rPr>
        <w:t>? Kak</w:t>
      </w:r>
      <w:r w:rsidR="002A50DF" w:rsidRPr="002E5499">
        <w:rPr>
          <w:rFonts w:asciiTheme="majorHAnsi" w:hAnsiTheme="majorHAnsi"/>
          <w:sz w:val="21"/>
          <w:szCs w:val="21"/>
        </w:rPr>
        <w:t>šen je odnos</w:t>
      </w:r>
      <w:r w:rsidR="00D215AB" w:rsidRPr="002E5499">
        <w:rPr>
          <w:rFonts w:asciiTheme="majorHAnsi" w:hAnsiTheme="majorHAnsi"/>
          <w:sz w:val="21"/>
          <w:szCs w:val="21"/>
        </w:rPr>
        <w:t xml:space="preserve"> slovensk</w:t>
      </w:r>
      <w:r w:rsidR="002A50DF" w:rsidRPr="002E5499">
        <w:rPr>
          <w:rFonts w:asciiTheme="majorHAnsi" w:hAnsiTheme="majorHAnsi"/>
          <w:sz w:val="21"/>
          <w:szCs w:val="21"/>
        </w:rPr>
        <w:t>e</w:t>
      </w:r>
      <w:r w:rsidR="00D215AB" w:rsidRPr="002E5499">
        <w:rPr>
          <w:rFonts w:asciiTheme="majorHAnsi" w:hAnsiTheme="majorHAnsi"/>
          <w:sz w:val="21"/>
          <w:szCs w:val="21"/>
        </w:rPr>
        <w:t xml:space="preserve"> družb</w:t>
      </w:r>
      <w:r w:rsidR="002A50DF" w:rsidRPr="002E5499">
        <w:rPr>
          <w:rFonts w:asciiTheme="majorHAnsi" w:hAnsiTheme="majorHAnsi"/>
          <w:sz w:val="21"/>
          <w:szCs w:val="21"/>
        </w:rPr>
        <w:t xml:space="preserve">e do človeškega dostojanstva in nediskriminacije kot temeljnih vodil Splošne deklaracije človekovih pravic? Ali poznamo svoje pravice in jih znamo uveljaviti? Kakšen je lahko prispevek Slovenije v globalnem razvoju varstva in uveljavljanja človekovih pravic </w:t>
      </w:r>
      <w:r w:rsidR="00F26FF7" w:rsidRPr="002E5499">
        <w:rPr>
          <w:rFonts w:asciiTheme="majorHAnsi" w:hAnsiTheme="majorHAnsi"/>
          <w:sz w:val="21"/>
          <w:szCs w:val="21"/>
        </w:rPr>
        <w:t xml:space="preserve">ter </w:t>
      </w:r>
      <w:r w:rsidR="002A50DF" w:rsidRPr="002E5499">
        <w:rPr>
          <w:rFonts w:asciiTheme="majorHAnsi" w:hAnsiTheme="majorHAnsi"/>
          <w:sz w:val="21"/>
          <w:szCs w:val="21"/>
        </w:rPr>
        <w:t xml:space="preserve">katera osnovna vprašanja ostajajo naša </w:t>
      </w:r>
      <w:r w:rsidR="00F26FF7" w:rsidRPr="002E5499">
        <w:rPr>
          <w:rFonts w:asciiTheme="majorHAnsi" w:hAnsiTheme="majorHAnsi"/>
          <w:sz w:val="21"/>
          <w:szCs w:val="21"/>
        </w:rPr>
        <w:t>»</w:t>
      </w:r>
      <w:r w:rsidR="002A50DF" w:rsidRPr="002E5499">
        <w:rPr>
          <w:rFonts w:asciiTheme="majorHAnsi" w:hAnsiTheme="majorHAnsi"/>
          <w:sz w:val="21"/>
          <w:szCs w:val="21"/>
        </w:rPr>
        <w:t>domača naloga</w:t>
      </w:r>
      <w:r w:rsidR="00F26FF7" w:rsidRPr="002E5499">
        <w:rPr>
          <w:rFonts w:asciiTheme="majorHAnsi" w:hAnsiTheme="majorHAnsi"/>
          <w:sz w:val="21"/>
          <w:szCs w:val="21"/>
        </w:rPr>
        <w:t>«</w:t>
      </w:r>
      <w:r w:rsidR="002A50DF" w:rsidRPr="002E5499">
        <w:rPr>
          <w:rFonts w:asciiTheme="majorHAnsi" w:hAnsiTheme="majorHAnsi"/>
          <w:sz w:val="21"/>
          <w:szCs w:val="21"/>
        </w:rPr>
        <w:t>?</w:t>
      </w:r>
    </w:p>
    <w:p w14:paraId="75B60147" w14:textId="77777777" w:rsidR="0079126C" w:rsidRPr="002E5499" w:rsidRDefault="0079126C" w:rsidP="0079126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625BEFAF" w14:textId="15AEAECC" w:rsidR="0079126C" w:rsidRPr="002E5499" w:rsidRDefault="0079126C" w:rsidP="0079126C">
      <w:pPr>
        <w:pStyle w:val="Sprotnaopomba-besedilo"/>
        <w:spacing w:line="276" w:lineRule="auto"/>
        <w:jc w:val="both"/>
        <w:rPr>
          <w:rFonts w:asciiTheme="majorHAnsi" w:hAnsiTheme="majorHAnsi"/>
          <w:sz w:val="21"/>
          <w:szCs w:val="21"/>
          <w:lang w:val="sl-SI"/>
        </w:rPr>
      </w:pPr>
      <w:r w:rsidRPr="002E5499">
        <w:rPr>
          <w:rFonts w:asciiTheme="majorHAnsi" w:hAnsiTheme="majorHAnsi"/>
          <w:sz w:val="21"/>
          <w:szCs w:val="21"/>
          <w:lang w:val="sl-SI"/>
        </w:rPr>
        <w:t>Ministrstvo za zunanje zadeve Republike Slovenije vas v sodelovanju s Fakulteto za družbene vede</w:t>
      </w:r>
      <w:r w:rsidR="00F26FF7" w:rsidRPr="002E5499">
        <w:rPr>
          <w:rFonts w:asciiTheme="majorHAnsi" w:hAnsiTheme="majorHAnsi"/>
          <w:sz w:val="21"/>
          <w:szCs w:val="21"/>
          <w:lang w:val="sl-SI"/>
        </w:rPr>
        <w:t xml:space="preserve"> Univerze v Ljubljani</w:t>
      </w:r>
      <w:r w:rsidRPr="002E5499">
        <w:rPr>
          <w:rFonts w:asciiTheme="majorHAnsi" w:hAnsiTheme="majorHAnsi"/>
          <w:sz w:val="21"/>
          <w:szCs w:val="21"/>
          <w:lang w:val="sl-SI"/>
        </w:rPr>
        <w:t xml:space="preserve"> in Društvom za Združene narode za Slovenijo vabi </w:t>
      </w:r>
      <w:r w:rsidR="00602D89" w:rsidRPr="002E5499">
        <w:rPr>
          <w:rFonts w:asciiTheme="majorHAnsi" w:hAnsiTheme="majorHAnsi"/>
          <w:sz w:val="21"/>
          <w:szCs w:val="21"/>
          <w:lang w:val="sl-SI"/>
        </w:rPr>
        <w:t xml:space="preserve">k udeležbi na okrogli mizi, ki bo </w:t>
      </w:r>
      <w:r w:rsidR="002A50DF" w:rsidRPr="002E5499">
        <w:rPr>
          <w:rFonts w:asciiTheme="majorHAnsi" w:hAnsiTheme="majorHAnsi"/>
          <w:sz w:val="21"/>
          <w:szCs w:val="21"/>
          <w:lang w:val="sl-SI"/>
        </w:rPr>
        <w:t>obravnavala</w:t>
      </w:r>
      <w:r w:rsidR="00602D89" w:rsidRPr="002E5499">
        <w:rPr>
          <w:rFonts w:asciiTheme="majorHAnsi" w:hAnsiTheme="majorHAnsi"/>
          <w:sz w:val="21"/>
          <w:szCs w:val="21"/>
          <w:lang w:val="sl-SI"/>
        </w:rPr>
        <w:t xml:space="preserve"> </w:t>
      </w:r>
      <w:r w:rsidR="000E28FF">
        <w:rPr>
          <w:rFonts w:asciiTheme="majorHAnsi" w:hAnsiTheme="majorHAnsi"/>
          <w:sz w:val="21"/>
          <w:szCs w:val="21"/>
          <w:lang w:val="sl-SI"/>
        </w:rPr>
        <w:t>predstavljena</w:t>
      </w:r>
      <w:r w:rsidR="002A50DF" w:rsidRPr="002E5499">
        <w:rPr>
          <w:rFonts w:asciiTheme="majorHAnsi" w:hAnsiTheme="majorHAnsi"/>
          <w:sz w:val="21"/>
          <w:szCs w:val="21"/>
          <w:lang w:val="sl-SI"/>
        </w:rPr>
        <w:t xml:space="preserve"> vprašanja </w:t>
      </w:r>
      <w:r w:rsidR="0041312B" w:rsidRPr="002E5499">
        <w:rPr>
          <w:rFonts w:asciiTheme="majorHAnsi" w:hAnsiTheme="majorHAnsi"/>
          <w:sz w:val="21"/>
          <w:szCs w:val="21"/>
          <w:lang w:val="sl-SI"/>
        </w:rPr>
        <w:t>in</w:t>
      </w:r>
      <w:r w:rsidR="00F26FF7" w:rsidRPr="002E5499">
        <w:rPr>
          <w:rFonts w:asciiTheme="majorHAnsi" w:hAnsiTheme="majorHAnsi"/>
          <w:sz w:val="21"/>
          <w:szCs w:val="21"/>
          <w:lang w:val="sl-SI"/>
        </w:rPr>
        <w:t xml:space="preserve"> </w:t>
      </w:r>
      <w:r w:rsidR="002A50DF" w:rsidRPr="002E5499">
        <w:rPr>
          <w:rFonts w:asciiTheme="majorHAnsi" w:hAnsiTheme="majorHAnsi"/>
          <w:sz w:val="21"/>
          <w:szCs w:val="21"/>
          <w:lang w:val="sl-SI"/>
        </w:rPr>
        <w:t xml:space="preserve">druge povezane </w:t>
      </w:r>
      <w:r w:rsidR="00602D89" w:rsidRPr="002E5499">
        <w:rPr>
          <w:rFonts w:asciiTheme="majorHAnsi" w:hAnsiTheme="majorHAnsi"/>
          <w:sz w:val="21"/>
          <w:szCs w:val="21"/>
          <w:lang w:val="sl-SI"/>
        </w:rPr>
        <w:t>izzive.</w:t>
      </w:r>
    </w:p>
    <w:p w14:paraId="7C07062E" w14:textId="77777777" w:rsidR="009D3484" w:rsidRPr="002E5499" w:rsidRDefault="009D3484" w:rsidP="0079126C">
      <w:pPr>
        <w:pStyle w:val="Sprotnaopomba-besedilo"/>
        <w:spacing w:line="276" w:lineRule="auto"/>
        <w:jc w:val="both"/>
        <w:rPr>
          <w:rFonts w:asciiTheme="majorHAnsi" w:hAnsiTheme="majorHAnsi"/>
          <w:sz w:val="21"/>
          <w:szCs w:val="21"/>
          <w:lang w:val="sl-SI"/>
        </w:rPr>
      </w:pPr>
    </w:p>
    <w:p w14:paraId="34850B59" w14:textId="7D2068BE" w:rsidR="009D3484" w:rsidRPr="002E5499" w:rsidRDefault="009D3484" w:rsidP="0079126C">
      <w:pPr>
        <w:pStyle w:val="Sprotnaopomba-besedilo"/>
        <w:spacing w:line="276" w:lineRule="auto"/>
        <w:jc w:val="both"/>
        <w:rPr>
          <w:rFonts w:asciiTheme="majorHAnsi" w:hAnsiTheme="majorHAnsi"/>
          <w:sz w:val="21"/>
          <w:szCs w:val="21"/>
          <w:lang w:val="sl-SI"/>
        </w:rPr>
      </w:pPr>
      <w:r w:rsidRPr="002E5499">
        <w:rPr>
          <w:rFonts w:asciiTheme="majorHAnsi" w:hAnsiTheme="majorHAnsi"/>
          <w:sz w:val="21"/>
          <w:szCs w:val="21"/>
          <w:lang w:val="sl-SI"/>
        </w:rPr>
        <w:t>Uvodni nagovor bo podal minister za zunanje zadeve Karl Erjavec, pogovor pa bo vodila prof. dr. Petra Roter. Udeleženci okrogle mize:</w:t>
      </w:r>
    </w:p>
    <w:p w14:paraId="688E83A3" w14:textId="320E8D13" w:rsidR="00153931" w:rsidRDefault="00153931" w:rsidP="009D3484">
      <w:pPr>
        <w:pStyle w:val="Odstavekseznama"/>
        <w:numPr>
          <w:ilvl w:val="0"/>
          <w:numId w:val="3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2E5499">
        <w:rPr>
          <w:rFonts w:asciiTheme="majorHAnsi" w:hAnsiTheme="majorHAnsi"/>
          <w:sz w:val="21"/>
          <w:szCs w:val="21"/>
        </w:rPr>
        <w:t>Vlasta Nussdorfer, varuhinja človekovih pravic</w:t>
      </w:r>
      <w:r w:rsidR="000E28FF">
        <w:rPr>
          <w:rFonts w:asciiTheme="majorHAnsi" w:hAnsiTheme="majorHAnsi"/>
          <w:sz w:val="21"/>
          <w:szCs w:val="21"/>
        </w:rPr>
        <w:t>,</w:t>
      </w:r>
      <w:r w:rsidRPr="002E5499">
        <w:rPr>
          <w:rFonts w:asciiTheme="majorHAnsi" w:hAnsiTheme="majorHAnsi"/>
          <w:sz w:val="21"/>
          <w:szCs w:val="21"/>
        </w:rPr>
        <w:t xml:space="preserve"> </w:t>
      </w:r>
    </w:p>
    <w:p w14:paraId="6F1119E4" w14:textId="7346E18C" w:rsidR="009D3484" w:rsidRPr="002E5499" w:rsidRDefault="00067F75" w:rsidP="009D3484">
      <w:pPr>
        <w:pStyle w:val="Odstavekseznama"/>
        <w:numPr>
          <w:ilvl w:val="0"/>
          <w:numId w:val="3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2E5499">
        <w:rPr>
          <w:rFonts w:asciiTheme="majorHAnsi" w:hAnsiTheme="majorHAnsi"/>
          <w:sz w:val="21"/>
          <w:szCs w:val="21"/>
        </w:rPr>
        <w:t>d</w:t>
      </w:r>
      <w:r w:rsidR="009D3484" w:rsidRPr="002E5499">
        <w:rPr>
          <w:rFonts w:asciiTheme="majorHAnsi" w:hAnsiTheme="majorHAnsi"/>
          <w:sz w:val="21"/>
          <w:szCs w:val="21"/>
        </w:rPr>
        <w:t>r. Neža Kogovšek Šalamon, direktorica Mirovnega inštituta</w:t>
      </w:r>
      <w:r w:rsidR="000E28FF">
        <w:rPr>
          <w:rFonts w:asciiTheme="majorHAnsi" w:hAnsiTheme="majorHAnsi"/>
          <w:sz w:val="21"/>
          <w:szCs w:val="21"/>
        </w:rPr>
        <w:t>,</w:t>
      </w:r>
    </w:p>
    <w:p w14:paraId="71DC999F" w14:textId="0147BB4A" w:rsidR="00067F75" w:rsidRPr="002E5499" w:rsidRDefault="00067F75" w:rsidP="009D3484">
      <w:pPr>
        <w:pStyle w:val="Odstavekseznama"/>
        <w:numPr>
          <w:ilvl w:val="0"/>
          <w:numId w:val="3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2E5499">
        <w:rPr>
          <w:rFonts w:asciiTheme="majorHAnsi" w:hAnsiTheme="majorHAnsi"/>
          <w:sz w:val="21"/>
          <w:szCs w:val="21"/>
        </w:rPr>
        <w:t>dr. Svetlana Slapšak, antropologinja</w:t>
      </w:r>
      <w:r w:rsidR="000E28FF">
        <w:rPr>
          <w:rFonts w:asciiTheme="majorHAnsi" w:hAnsiTheme="majorHAnsi"/>
          <w:sz w:val="21"/>
          <w:szCs w:val="21"/>
        </w:rPr>
        <w:t>,</w:t>
      </w:r>
      <w:r w:rsidRPr="002E5499">
        <w:rPr>
          <w:rFonts w:asciiTheme="majorHAnsi" w:hAnsiTheme="majorHAnsi"/>
          <w:sz w:val="21"/>
          <w:szCs w:val="21"/>
        </w:rPr>
        <w:t xml:space="preserve"> </w:t>
      </w:r>
    </w:p>
    <w:p w14:paraId="36FE4DB1" w14:textId="37E8AA13" w:rsidR="00067F75" w:rsidRPr="002E5499" w:rsidRDefault="00067F75" w:rsidP="009D3484">
      <w:pPr>
        <w:pStyle w:val="Odstavekseznama"/>
        <w:numPr>
          <w:ilvl w:val="0"/>
          <w:numId w:val="3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2E5499">
        <w:rPr>
          <w:rFonts w:asciiTheme="majorHAnsi" w:hAnsiTheme="majorHAnsi"/>
          <w:sz w:val="21"/>
          <w:szCs w:val="21"/>
        </w:rPr>
        <w:t>Branko Soban, novinar in publicist</w:t>
      </w:r>
      <w:r w:rsidR="000E28FF">
        <w:rPr>
          <w:rFonts w:asciiTheme="majorHAnsi" w:hAnsiTheme="majorHAnsi"/>
          <w:sz w:val="21"/>
          <w:szCs w:val="21"/>
        </w:rPr>
        <w:t>,</w:t>
      </w:r>
      <w:r w:rsidR="00D13F6C" w:rsidRPr="002E5499">
        <w:rPr>
          <w:rFonts w:asciiTheme="majorHAnsi" w:hAnsiTheme="majorHAnsi"/>
          <w:sz w:val="21"/>
          <w:szCs w:val="21"/>
        </w:rPr>
        <w:t xml:space="preserve"> </w:t>
      </w:r>
    </w:p>
    <w:p w14:paraId="54F74C8D" w14:textId="73D16A79" w:rsidR="00067F75" w:rsidRPr="005258E5" w:rsidRDefault="00756F7F" w:rsidP="009D3484">
      <w:pPr>
        <w:pStyle w:val="Odstavekseznama"/>
        <w:numPr>
          <w:ilvl w:val="0"/>
          <w:numId w:val="3"/>
        </w:numPr>
        <w:spacing w:after="0"/>
        <w:jc w:val="both"/>
        <w:rPr>
          <w:rFonts w:asciiTheme="majorHAnsi" w:hAnsiTheme="majorHAnsi"/>
          <w:i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veleposlanik Vojislav </w:t>
      </w:r>
      <w:proofErr w:type="spellStart"/>
      <w:r>
        <w:rPr>
          <w:rFonts w:asciiTheme="majorHAnsi" w:hAnsiTheme="majorHAnsi"/>
          <w:sz w:val="21"/>
          <w:szCs w:val="21"/>
        </w:rPr>
        <w:t>Šuc</w:t>
      </w:r>
      <w:proofErr w:type="spellEnd"/>
      <w:r w:rsidR="00E10A7A">
        <w:rPr>
          <w:rFonts w:asciiTheme="majorHAnsi" w:hAnsiTheme="majorHAnsi"/>
          <w:sz w:val="21"/>
          <w:szCs w:val="21"/>
        </w:rPr>
        <w:t xml:space="preserve">, </w:t>
      </w:r>
      <w:r>
        <w:rPr>
          <w:rFonts w:asciiTheme="majorHAnsi" w:hAnsiTheme="majorHAnsi"/>
          <w:sz w:val="21"/>
          <w:szCs w:val="21"/>
        </w:rPr>
        <w:t>predsednik Sveta OZN za človekove pravice</w:t>
      </w:r>
      <w:r w:rsidR="000E28FF">
        <w:rPr>
          <w:rFonts w:asciiTheme="majorHAnsi" w:hAnsiTheme="majorHAnsi"/>
          <w:sz w:val="21"/>
          <w:szCs w:val="21"/>
        </w:rPr>
        <w:t>.</w:t>
      </w:r>
    </w:p>
    <w:p w14:paraId="2E40A17A" w14:textId="77777777" w:rsidR="0079126C" w:rsidRPr="002E5499" w:rsidRDefault="0079126C" w:rsidP="005E5CD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5E86E207" w14:textId="463655F3" w:rsidR="005E5CDC" w:rsidRPr="002E5499" w:rsidRDefault="005E5CDC" w:rsidP="002E5499">
      <w:pPr>
        <w:jc w:val="both"/>
        <w:rPr>
          <w:rFonts w:asciiTheme="majorHAnsi" w:hAnsiTheme="majorHAnsi"/>
          <w:sz w:val="21"/>
          <w:szCs w:val="21"/>
        </w:rPr>
      </w:pPr>
      <w:r w:rsidRPr="002E5499">
        <w:rPr>
          <w:noProof/>
          <w:color w:val="0000FF"/>
          <w:sz w:val="21"/>
          <w:szCs w:val="21"/>
          <w:lang w:eastAsia="sl-SI"/>
        </w:rPr>
        <w:drawing>
          <wp:inline distT="0" distB="0" distL="0" distR="0" wp14:anchorId="3B3D773D" wp14:editId="21E985A8">
            <wp:extent cx="247650" cy="201422"/>
            <wp:effectExtent l="0" t="0" r="0" b="8255"/>
            <wp:docPr id="1" name="Picture 1" descr="File:Twitter bird logo 2012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Twitter bird logo 2012.sv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499">
        <w:rPr>
          <w:rFonts w:asciiTheme="majorHAnsi" w:hAnsiTheme="majorHAnsi"/>
          <w:b/>
          <w:sz w:val="21"/>
          <w:szCs w:val="21"/>
        </w:rPr>
        <w:t xml:space="preserve"> #SDČP</w:t>
      </w:r>
      <w:r w:rsidR="00C00DBC">
        <w:rPr>
          <w:rFonts w:asciiTheme="majorHAnsi" w:hAnsiTheme="majorHAnsi"/>
          <w:b/>
          <w:sz w:val="21"/>
          <w:szCs w:val="21"/>
        </w:rPr>
        <w:t>70</w:t>
      </w:r>
      <w:r w:rsidRPr="002E5499">
        <w:rPr>
          <w:rFonts w:asciiTheme="majorHAnsi" w:hAnsiTheme="majorHAnsi"/>
          <w:b/>
          <w:sz w:val="21"/>
          <w:szCs w:val="21"/>
        </w:rPr>
        <w:t xml:space="preserve"> #</w:t>
      </w:r>
      <w:proofErr w:type="spellStart"/>
      <w:r w:rsidRPr="002E5499">
        <w:rPr>
          <w:rFonts w:asciiTheme="majorHAnsi" w:hAnsiTheme="majorHAnsi"/>
          <w:b/>
          <w:sz w:val="21"/>
          <w:szCs w:val="21"/>
        </w:rPr>
        <w:t>človekovepravice</w:t>
      </w:r>
      <w:proofErr w:type="spellEnd"/>
      <w:r w:rsidRPr="002E5499">
        <w:rPr>
          <w:rFonts w:asciiTheme="majorHAnsi" w:hAnsiTheme="majorHAnsi"/>
          <w:b/>
          <w:sz w:val="21"/>
          <w:szCs w:val="21"/>
        </w:rPr>
        <w:t xml:space="preserve"> #UDHR</w:t>
      </w:r>
      <w:r w:rsidR="002D4969">
        <w:rPr>
          <w:rFonts w:asciiTheme="majorHAnsi" w:hAnsiTheme="majorHAnsi"/>
          <w:b/>
          <w:sz w:val="21"/>
          <w:szCs w:val="21"/>
        </w:rPr>
        <w:t>70</w:t>
      </w:r>
      <w:r w:rsidRPr="002E5499">
        <w:rPr>
          <w:rFonts w:asciiTheme="majorHAnsi" w:hAnsiTheme="majorHAnsi"/>
          <w:b/>
          <w:sz w:val="21"/>
          <w:szCs w:val="21"/>
        </w:rPr>
        <w:t xml:space="preserve"> #standup4humanrights</w:t>
      </w:r>
    </w:p>
    <w:sectPr w:rsidR="005E5CDC" w:rsidRPr="002E5499" w:rsidSect="00EF58DD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7A99A" w14:textId="77777777" w:rsidR="009550DB" w:rsidRDefault="009550DB" w:rsidP="00602D89">
      <w:pPr>
        <w:spacing w:after="0" w:line="240" w:lineRule="auto"/>
      </w:pPr>
      <w:r>
        <w:separator/>
      </w:r>
    </w:p>
  </w:endnote>
  <w:endnote w:type="continuationSeparator" w:id="0">
    <w:p w14:paraId="68F31A19" w14:textId="77777777" w:rsidR="009550DB" w:rsidRDefault="009550DB" w:rsidP="0060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76B02" w14:textId="32D94741" w:rsidR="00E10A7A" w:rsidRDefault="00E10A7A" w:rsidP="00C07D1C">
    <w:pPr>
      <w:pStyle w:val="Noga"/>
      <w:jc w:val="center"/>
    </w:pPr>
    <w:r>
      <w:rPr>
        <w:noProof/>
        <w:lang w:eastAsia="sl-SI"/>
      </w:rPr>
      <w:drawing>
        <wp:inline distT="0" distB="0" distL="0" distR="0" wp14:anchorId="7C9D1706" wp14:editId="3B22A520">
          <wp:extent cx="1552575" cy="447675"/>
          <wp:effectExtent l="0" t="0" r="9525" b="9525"/>
          <wp:docPr id="4" name="Picture 4" descr="F:\70_Years_UDHR_LOGO-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70_Years_UDHR_LOGO-s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9D204" w14:textId="77777777" w:rsidR="009550DB" w:rsidRDefault="009550DB" w:rsidP="00602D89">
      <w:pPr>
        <w:spacing w:after="0" w:line="240" w:lineRule="auto"/>
      </w:pPr>
      <w:r>
        <w:separator/>
      </w:r>
    </w:p>
  </w:footnote>
  <w:footnote w:type="continuationSeparator" w:id="0">
    <w:p w14:paraId="09BDF2E5" w14:textId="77777777" w:rsidR="009550DB" w:rsidRDefault="009550DB" w:rsidP="0060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B061" w14:textId="57A4EEE7" w:rsidR="00E10A7A" w:rsidRDefault="00E10A7A" w:rsidP="00D877D8">
    <w:pPr>
      <w:pStyle w:val="Glava"/>
      <w:tabs>
        <w:tab w:val="clear" w:pos="4536"/>
        <w:tab w:val="clear" w:pos="9072"/>
        <w:tab w:val="center" w:pos="5387"/>
        <w:tab w:val="right" w:pos="9781"/>
      </w:tabs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6222C92" wp14:editId="171C0E19">
          <wp:simplePos x="0" y="0"/>
          <wp:positionH relativeFrom="column">
            <wp:posOffset>5303520</wp:posOffset>
          </wp:positionH>
          <wp:positionV relativeFrom="paragraph">
            <wp:posOffset>2872</wp:posOffset>
          </wp:positionV>
          <wp:extent cx="876300" cy="1029970"/>
          <wp:effectExtent l="0" t="0" r="0" b="0"/>
          <wp:wrapNone/>
          <wp:docPr id="3" name="Picture 3" descr="C:\Users\a543\AppData\Local\Temp\notesCD5BD5\~061005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543\AppData\Local\Temp\notesCD5BD5\~061005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2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4C33BC4" wp14:editId="6D6DEEE1">
          <wp:simplePos x="0" y="0"/>
          <wp:positionH relativeFrom="column">
            <wp:posOffset>-52686</wp:posOffset>
          </wp:positionH>
          <wp:positionV relativeFrom="paragraph">
            <wp:posOffset>501234</wp:posOffset>
          </wp:positionV>
          <wp:extent cx="1876425" cy="231775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eastAsia="sl-SI"/>
      </w:rPr>
      <w:drawing>
        <wp:inline distT="0" distB="0" distL="0" distR="0" wp14:anchorId="1BC2ACBD" wp14:editId="06163209">
          <wp:extent cx="2060812" cy="859403"/>
          <wp:effectExtent l="0" t="0" r="0" b="0"/>
          <wp:docPr id="5" name="Picture 5" descr="C:\Users\a543\AppData\Local\Temp\notesCD5BD5\FDV logo univerzalni slo ležeč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543\AppData\Local\Temp\notesCD5BD5\FDV logo univerzalni slo ležeč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943" cy="859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794DEEF" w14:textId="77777777" w:rsidR="00E10A7A" w:rsidRDefault="00E10A7A" w:rsidP="002E5499">
    <w:pPr>
      <w:pStyle w:val="Glava"/>
      <w:tabs>
        <w:tab w:val="clear" w:pos="4536"/>
        <w:tab w:val="clear" w:pos="9072"/>
        <w:tab w:val="center" w:pos="5103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832D9"/>
    <w:multiLevelType w:val="hybridMultilevel"/>
    <w:tmpl w:val="B740A020"/>
    <w:lvl w:ilvl="0" w:tplc="9014D5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AD07C53"/>
    <w:multiLevelType w:val="hybridMultilevel"/>
    <w:tmpl w:val="C30C2980"/>
    <w:lvl w:ilvl="0" w:tplc="932C67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C0947"/>
    <w:multiLevelType w:val="hybridMultilevel"/>
    <w:tmpl w:val="442A91DC"/>
    <w:lvl w:ilvl="0" w:tplc="932C67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99"/>
    <w:rsid w:val="00067F75"/>
    <w:rsid w:val="00084EB0"/>
    <w:rsid w:val="000E28FF"/>
    <w:rsid w:val="00140A9F"/>
    <w:rsid w:val="00153931"/>
    <w:rsid w:val="00197A5F"/>
    <w:rsid w:val="001E5A45"/>
    <w:rsid w:val="001F3614"/>
    <w:rsid w:val="00202342"/>
    <w:rsid w:val="0028073E"/>
    <w:rsid w:val="002A50DF"/>
    <w:rsid w:val="002C5B61"/>
    <w:rsid w:val="002D4969"/>
    <w:rsid w:val="002E5499"/>
    <w:rsid w:val="00316F72"/>
    <w:rsid w:val="00341C8E"/>
    <w:rsid w:val="003D4556"/>
    <w:rsid w:val="0041312B"/>
    <w:rsid w:val="004261A5"/>
    <w:rsid w:val="004D2890"/>
    <w:rsid w:val="005258E5"/>
    <w:rsid w:val="00572882"/>
    <w:rsid w:val="005C7595"/>
    <w:rsid w:val="005E5CDC"/>
    <w:rsid w:val="00602239"/>
    <w:rsid w:val="00602D89"/>
    <w:rsid w:val="00653599"/>
    <w:rsid w:val="006F4B4C"/>
    <w:rsid w:val="00756F7F"/>
    <w:rsid w:val="0079126C"/>
    <w:rsid w:val="00834F99"/>
    <w:rsid w:val="008500C2"/>
    <w:rsid w:val="008A6DB9"/>
    <w:rsid w:val="008E4748"/>
    <w:rsid w:val="008E774F"/>
    <w:rsid w:val="009550DB"/>
    <w:rsid w:val="009A4F53"/>
    <w:rsid w:val="009D3484"/>
    <w:rsid w:val="00AC1BD2"/>
    <w:rsid w:val="00B1677F"/>
    <w:rsid w:val="00B73145"/>
    <w:rsid w:val="00BE24E4"/>
    <w:rsid w:val="00C00DBC"/>
    <w:rsid w:val="00C07D1C"/>
    <w:rsid w:val="00C71E44"/>
    <w:rsid w:val="00C93CE5"/>
    <w:rsid w:val="00D13F6C"/>
    <w:rsid w:val="00D215AB"/>
    <w:rsid w:val="00D877D8"/>
    <w:rsid w:val="00DF4451"/>
    <w:rsid w:val="00E10A7A"/>
    <w:rsid w:val="00EF58DD"/>
    <w:rsid w:val="00F0464B"/>
    <w:rsid w:val="00F26FF7"/>
    <w:rsid w:val="00F47F4B"/>
    <w:rsid w:val="00F71EF5"/>
    <w:rsid w:val="00F74225"/>
    <w:rsid w:val="00F97F37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AA4FB"/>
  <w15:docId w15:val="{3CAE8774-ADE3-4319-AFE1-B5075F1B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00C2"/>
    <w:pPr>
      <w:ind w:left="720"/>
      <w:contextualSpacing/>
    </w:pPr>
  </w:style>
  <w:style w:type="character" w:styleId="Hiperpovezava">
    <w:name w:val="Hyperlink"/>
    <w:rsid w:val="008500C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00C2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79126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79126C"/>
    <w:rPr>
      <w:rFonts w:ascii="Arial" w:eastAsia="Times New Roman" w:hAnsi="Arial" w:cs="Times New Roman"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6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02D89"/>
  </w:style>
  <w:style w:type="paragraph" w:styleId="Noga">
    <w:name w:val="footer"/>
    <w:basedOn w:val="Navaden"/>
    <w:link w:val="NogaZnak"/>
    <w:uiPriority w:val="99"/>
    <w:unhideWhenUsed/>
    <w:rsid w:val="006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2D89"/>
  </w:style>
  <w:style w:type="character" w:styleId="Pripombasklic">
    <w:name w:val="annotation reference"/>
    <w:basedOn w:val="Privzetapisavaodstavka"/>
    <w:uiPriority w:val="99"/>
    <w:semiHidden/>
    <w:unhideWhenUsed/>
    <w:rsid w:val="00F26FF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26FF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26FF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26FF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26FF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87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8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upload.wikimedia.org/wikipedia/en/9/9f/Twitter_bird_logo_2012.sv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zunanje zadeve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mzz</dc:creator>
  <cp:lastModifiedBy>Dani</cp:lastModifiedBy>
  <cp:revision>2</cp:revision>
  <cp:lastPrinted>2018-03-15T08:36:00Z</cp:lastPrinted>
  <dcterms:created xsi:type="dcterms:W3CDTF">2018-04-09T08:54:00Z</dcterms:created>
  <dcterms:modified xsi:type="dcterms:W3CDTF">2018-04-09T08:54:00Z</dcterms:modified>
</cp:coreProperties>
</file>