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477AE" w14:textId="77777777" w:rsidR="00151CE2" w:rsidRDefault="00387656" w:rsidP="00151CE2">
      <w:pPr>
        <w:spacing w:after="0" w:line="240" w:lineRule="auto"/>
        <w:jc w:val="center"/>
        <w:rPr>
          <w:b/>
          <w:i/>
        </w:rPr>
      </w:pPr>
      <w:bookmarkStart w:id="0" w:name="_GoBack"/>
      <w:r w:rsidRPr="00387656">
        <w:rPr>
          <w:noProof/>
          <w:lang w:eastAsia="sl-SI"/>
        </w:rPr>
        <w:drawing>
          <wp:inline distT="0" distB="0" distL="0" distR="0" wp14:anchorId="477FBE0D" wp14:editId="659B6078">
            <wp:extent cx="1364085" cy="970060"/>
            <wp:effectExtent l="0" t="0" r="7620" b="1905"/>
            <wp:docPr id="4" name="Picture 4" descr="M:\MINISTRSTVO ZA DELO DRUŽINO IN SOCIALNE ZADEVE\PRI_11459 ODKLIKNI PR PODPORA\04 IZVAJANJE\MEDIJI\2018\logotipi\Odklikni logo slo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INISTRSTVO ZA DELO DRUŽINO IN SOCIALNE ZADEVE\PRI_11459 ODKLIKNI PR PODPORA\04 IZVAJANJE\MEDIJI\2018\logotipi\Odklikni logo sloga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6009" cy="992763"/>
                    </a:xfrm>
                    <a:prstGeom prst="rect">
                      <a:avLst/>
                    </a:prstGeom>
                    <a:noFill/>
                    <a:ln>
                      <a:noFill/>
                    </a:ln>
                  </pic:spPr>
                </pic:pic>
              </a:graphicData>
            </a:graphic>
          </wp:inline>
        </w:drawing>
      </w:r>
      <w:bookmarkEnd w:id="0"/>
    </w:p>
    <w:p w14:paraId="5595D0EF" w14:textId="0170535D" w:rsidR="00AF1A0D" w:rsidRPr="003067D3" w:rsidRDefault="007134FC" w:rsidP="00151CE2">
      <w:pPr>
        <w:spacing w:after="0" w:line="240" w:lineRule="auto"/>
        <w:jc w:val="center"/>
        <w:rPr>
          <w:b/>
          <w:i/>
        </w:rPr>
      </w:pPr>
      <w:r w:rsidRPr="003067D3">
        <w:rPr>
          <w:b/>
          <w:i/>
        </w:rPr>
        <w:t xml:space="preserve">Spletno zalezovanje in ustrahovanje. </w:t>
      </w:r>
      <w:r w:rsidR="00D95D35">
        <w:rPr>
          <w:b/>
          <w:i/>
        </w:rPr>
        <w:t>Maščevalna p</w:t>
      </w:r>
      <w:r w:rsidRPr="003067D3">
        <w:rPr>
          <w:b/>
          <w:i/>
        </w:rPr>
        <w:t>ornografija</w:t>
      </w:r>
      <w:r w:rsidR="00F36E6D" w:rsidRPr="00F36E6D">
        <w:rPr>
          <w:b/>
          <w:i/>
        </w:rPr>
        <w:t>. Spolno nadlegovanje</w:t>
      </w:r>
      <w:r w:rsidR="00D95D35">
        <w:rPr>
          <w:b/>
          <w:i/>
        </w:rPr>
        <w:t xml:space="preserve"> na spletu</w:t>
      </w:r>
      <w:r w:rsidR="00F36E6D" w:rsidRPr="00F36E6D">
        <w:rPr>
          <w:b/>
          <w:i/>
        </w:rPr>
        <w:t>. Spletno i</w:t>
      </w:r>
      <w:r w:rsidRPr="003067D3">
        <w:rPr>
          <w:b/>
          <w:i/>
        </w:rPr>
        <w:t xml:space="preserve">zsiljevanje z objavo intimnih fotografij ali spolnih posnetkov. </w:t>
      </w:r>
      <w:r w:rsidR="0080653A">
        <w:rPr>
          <w:b/>
          <w:i/>
        </w:rPr>
        <w:t xml:space="preserve">Spletno trpinčenje. </w:t>
      </w:r>
      <w:r w:rsidRPr="003067D3">
        <w:rPr>
          <w:b/>
          <w:i/>
        </w:rPr>
        <w:t xml:space="preserve">Grožnje s posilstvom in smrtjo. </w:t>
      </w:r>
      <w:r w:rsidR="00D95D35" w:rsidRPr="003067D3">
        <w:rPr>
          <w:b/>
          <w:i/>
        </w:rPr>
        <w:t>Ne</w:t>
      </w:r>
      <w:r w:rsidR="00D95D35">
        <w:rPr>
          <w:b/>
          <w:i/>
        </w:rPr>
        <w:t>la</w:t>
      </w:r>
      <w:r w:rsidR="00D95D35" w:rsidRPr="003067D3">
        <w:rPr>
          <w:b/>
          <w:i/>
        </w:rPr>
        <w:t>godje</w:t>
      </w:r>
      <w:r w:rsidRPr="003067D3">
        <w:rPr>
          <w:b/>
          <w:i/>
        </w:rPr>
        <w:t xml:space="preserve">, strah, panika, ponižanje, stres, žalitve, grožnje, </w:t>
      </w:r>
      <w:r w:rsidR="00D95D35">
        <w:rPr>
          <w:b/>
          <w:i/>
        </w:rPr>
        <w:t>depresija, misel na samomor, samomor</w:t>
      </w:r>
      <w:r w:rsidR="003067D3">
        <w:rPr>
          <w:b/>
          <w:i/>
        </w:rPr>
        <w:t xml:space="preserve"> </w:t>
      </w:r>
      <w:r w:rsidRPr="003067D3">
        <w:rPr>
          <w:b/>
          <w:i/>
        </w:rPr>
        <w:t>…</w:t>
      </w:r>
    </w:p>
    <w:p w14:paraId="6F7D3497" w14:textId="77777777" w:rsidR="007134FC" w:rsidRDefault="007134FC" w:rsidP="002E742B">
      <w:pPr>
        <w:spacing w:after="0" w:line="240" w:lineRule="auto"/>
        <w:jc w:val="center"/>
        <w:rPr>
          <w:b/>
        </w:rPr>
      </w:pPr>
    </w:p>
    <w:p w14:paraId="315787E8" w14:textId="6E13C125" w:rsidR="009E2221" w:rsidRPr="008F213C" w:rsidRDefault="009E2221" w:rsidP="002E742B">
      <w:pPr>
        <w:spacing w:after="0" w:line="240" w:lineRule="auto"/>
        <w:jc w:val="center"/>
        <w:rPr>
          <w:b/>
        </w:rPr>
      </w:pPr>
      <w:r w:rsidRPr="008F213C">
        <w:rPr>
          <w:b/>
        </w:rPr>
        <w:t xml:space="preserve">VABILO NA </w:t>
      </w:r>
      <w:r w:rsidR="00AF1A0D">
        <w:rPr>
          <w:b/>
        </w:rPr>
        <w:t>PREDSTAVITEV OZAVEŠČEVALNE KAMPANJE PROTI SPLETNEMU NASILJU</w:t>
      </w:r>
      <w:r w:rsidR="003067D3">
        <w:rPr>
          <w:b/>
        </w:rPr>
        <w:t xml:space="preserve"> NAD</w:t>
      </w:r>
      <w:r w:rsidR="00AF1A0D">
        <w:rPr>
          <w:b/>
        </w:rPr>
        <w:t xml:space="preserve"> ŽENSK</w:t>
      </w:r>
      <w:r w:rsidR="003067D3">
        <w:rPr>
          <w:b/>
        </w:rPr>
        <w:t>AMI</w:t>
      </w:r>
      <w:r w:rsidR="00AF1A0D">
        <w:rPr>
          <w:b/>
        </w:rPr>
        <w:t xml:space="preserve"> IN DEKLET</w:t>
      </w:r>
      <w:r w:rsidR="003067D3">
        <w:rPr>
          <w:b/>
        </w:rPr>
        <w:t>I</w:t>
      </w:r>
    </w:p>
    <w:p w14:paraId="06059D49" w14:textId="77777777" w:rsidR="009E2221" w:rsidRDefault="009E2221" w:rsidP="002E742B">
      <w:pPr>
        <w:spacing w:after="0" w:line="240" w:lineRule="auto"/>
        <w:jc w:val="center"/>
      </w:pPr>
    </w:p>
    <w:p w14:paraId="206FB05F" w14:textId="0CDB4712" w:rsidR="009E2221" w:rsidRPr="007D3588" w:rsidRDefault="00D95D35" w:rsidP="001A06CD">
      <w:pPr>
        <w:spacing w:after="0" w:line="240" w:lineRule="auto"/>
        <w:jc w:val="center"/>
        <w:rPr>
          <w:sz w:val="20"/>
          <w:szCs w:val="20"/>
        </w:rPr>
      </w:pPr>
      <w:r w:rsidRPr="007D3588">
        <w:rPr>
          <w:sz w:val="20"/>
          <w:szCs w:val="20"/>
        </w:rPr>
        <w:t>Spoštovana, s</w:t>
      </w:r>
      <w:r w:rsidR="009E2221" w:rsidRPr="007D3588">
        <w:rPr>
          <w:sz w:val="20"/>
          <w:szCs w:val="20"/>
        </w:rPr>
        <w:t>poštovani,</w:t>
      </w:r>
    </w:p>
    <w:p w14:paraId="77CDDE7C" w14:textId="75AA8CC1" w:rsidR="00AF1A0D" w:rsidRPr="007D3588" w:rsidRDefault="003067D3" w:rsidP="001A06CD">
      <w:pPr>
        <w:spacing w:after="0" w:line="240" w:lineRule="auto"/>
        <w:jc w:val="center"/>
        <w:rPr>
          <w:sz w:val="20"/>
          <w:szCs w:val="20"/>
        </w:rPr>
      </w:pPr>
      <w:r w:rsidRPr="007D3588">
        <w:rPr>
          <w:sz w:val="20"/>
          <w:szCs w:val="20"/>
        </w:rPr>
        <w:t>v</w:t>
      </w:r>
      <w:r w:rsidR="00AF1A0D" w:rsidRPr="007D3588">
        <w:rPr>
          <w:sz w:val="20"/>
          <w:szCs w:val="20"/>
        </w:rPr>
        <w:t xml:space="preserve"> EU se vsaka četrta najstnica </w:t>
      </w:r>
      <w:r w:rsidR="000B5FAB" w:rsidRPr="007D3588">
        <w:rPr>
          <w:sz w:val="20"/>
          <w:szCs w:val="20"/>
        </w:rPr>
        <w:t xml:space="preserve">sooča </w:t>
      </w:r>
      <w:r w:rsidR="00AF1A0D" w:rsidRPr="007D3588">
        <w:rPr>
          <w:sz w:val="20"/>
          <w:szCs w:val="20"/>
        </w:rPr>
        <w:t xml:space="preserve">s katero od oblik spletnega nasilja, v Sloveniji </w:t>
      </w:r>
      <w:r w:rsidRPr="007D3588">
        <w:rPr>
          <w:sz w:val="20"/>
          <w:szCs w:val="20"/>
        </w:rPr>
        <w:t xml:space="preserve">kar </w:t>
      </w:r>
      <w:r w:rsidR="00AF1A0D" w:rsidRPr="007D3588">
        <w:rPr>
          <w:sz w:val="20"/>
          <w:szCs w:val="20"/>
        </w:rPr>
        <w:t>7</w:t>
      </w:r>
      <w:r w:rsidRPr="007D3588">
        <w:rPr>
          <w:sz w:val="20"/>
          <w:szCs w:val="20"/>
        </w:rPr>
        <w:t xml:space="preserve"> </w:t>
      </w:r>
      <w:r w:rsidR="00AF1A0D" w:rsidRPr="007D3588">
        <w:rPr>
          <w:sz w:val="20"/>
          <w:szCs w:val="20"/>
        </w:rPr>
        <w:t>% žensk. Po zadnji raziskavi, ki so jo opravili na</w:t>
      </w:r>
      <w:r w:rsidRPr="007D3588">
        <w:rPr>
          <w:sz w:val="20"/>
          <w:szCs w:val="20"/>
        </w:rPr>
        <w:t xml:space="preserve"> </w:t>
      </w:r>
      <w:r w:rsidR="00AF567B" w:rsidRPr="007D3588">
        <w:rPr>
          <w:sz w:val="20"/>
          <w:szCs w:val="20"/>
        </w:rPr>
        <w:t>Fakulteti za družbene vede</w:t>
      </w:r>
      <w:r w:rsidR="000B5FAB" w:rsidRPr="007D3588">
        <w:rPr>
          <w:sz w:val="20"/>
          <w:szCs w:val="20"/>
        </w:rPr>
        <w:t xml:space="preserve">, </w:t>
      </w:r>
      <w:r w:rsidR="00CE2508">
        <w:rPr>
          <w:sz w:val="20"/>
          <w:szCs w:val="20"/>
        </w:rPr>
        <w:t>je v Sloveniji</w:t>
      </w:r>
      <w:r w:rsidR="00CE2508" w:rsidRPr="00CE2508">
        <w:rPr>
          <w:sz w:val="20"/>
          <w:szCs w:val="20"/>
        </w:rPr>
        <w:t xml:space="preserve"> vsaj eno obliko nadlegovanja že doživelo 56 % učenk</w:t>
      </w:r>
      <w:r w:rsidR="00E36FDD">
        <w:rPr>
          <w:sz w:val="20"/>
          <w:szCs w:val="20"/>
        </w:rPr>
        <w:t xml:space="preserve"> zadnje triade osnovne šole ter</w:t>
      </w:r>
      <w:r w:rsidR="00CE2508" w:rsidRPr="00CE2508">
        <w:rPr>
          <w:sz w:val="20"/>
          <w:szCs w:val="20"/>
        </w:rPr>
        <w:t xml:space="preserve"> 65 % dijakinj.</w:t>
      </w:r>
    </w:p>
    <w:p w14:paraId="2FDD412B" w14:textId="77777777" w:rsidR="009E2221" w:rsidRDefault="009E2221" w:rsidP="002E742B">
      <w:pPr>
        <w:spacing w:after="0" w:line="240" w:lineRule="auto"/>
        <w:jc w:val="center"/>
      </w:pPr>
    </w:p>
    <w:p w14:paraId="5619EDDB" w14:textId="7CC175E5" w:rsidR="00AF1A0D" w:rsidRPr="007D3588" w:rsidRDefault="00AF1A0D" w:rsidP="002E742B">
      <w:pPr>
        <w:spacing w:after="0" w:line="240" w:lineRule="auto"/>
        <w:jc w:val="center"/>
        <w:rPr>
          <w:sz w:val="20"/>
          <w:szCs w:val="20"/>
        </w:rPr>
      </w:pPr>
      <w:r w:rsidRPr="007D3588">
        <w:rPr>
          <w:sz w:val="20"/>
          <w:szCs w:val="20"/>
        </w:rPr>
        <w:t xml:space="preserve">Zato bomo v </w:t>
      </w:r>
      <w:r w:rsidR="003067D3" w:rsidRPr="007D3588">
        <w:rPr>
          <w:sz w:val="20"/>
          <w:szCs w:val="20"/>
        </w:rPr>
        <w:t>prihodnjem letu</w:t>
      </w:r>
      <w:r w:rsidRPr="007D3588">
        <w:rPr>
          <w:sz w:val="20"/>
          <w:szCs w:val="20"/>
        </w:rPr>
        <w:t xml:space="preserve"> ozaveščali in izobraževali s plakat</w:t>
      </w:r>
      <w:r w:rsidR="003067D3" w:rsidRPr="007D3588">
        <w:rPr>
          <w:sz w:val="20"/>
          <w:szCs w:val="20"/>
        </w:rPr>
        <w:t xml:space="preserve">i, brošurami, televizijskimi </w:t>
      </w:r>
      <w:r w:rsidRPr="007D3588">
        <w:rPr>
          <w:sz w:val="20"/>
          <w:szCs w:val="20"/>
        </w:rPr>
        <w:t>oglasi,</w:t>
      </w:r>
      <w:r w:rsidR="003067D3" w:rsidRPr="007D3588">
        <w:rPr>
          <w:sz w:val="20"/>
          <w:szCs w:val="20"/>
        </w:rPr>
        <w:t xml:space="preserve"> promocijski</w:t>
      </w:r>
      <w:r w:rsidR="000B5FAB" w:rsidRPr="007D3588">
        <w:rPr>
          <w:sz w:val="20"/>
          <w:szCs w:val="20"/>
        </w:rPr>
        <w:t>mi</w:t>
      </w:r>
      <w:r w:rsidR="003067D3" w:rsidRPr="007D3588">
        <w:rPr>
          <w:sz w:val="20"/>
          <w:szCs w:val="20"/>
        </w:rPr>
        <w:t xml:space="preserve"> spoti ter preko mobilne aplikacije, spletne strani in družbenih omrež</w:t>
      </w:r>
      <w:r w:rsidR="00AF567B" w:rsidRPr="007D3588">
        <w:rPr>
          <w:sz w:val="20"/>
          <w:szCs w:val="20"/>
        </w:rPr>
        <w:t>i</w:t>
      </w:r>
      <w:r w:rsidR="003067D3" w:rsidRPr="007D3588">
        <w:rPr>
          <w:sz w:val="20"/>
          <w:szCs w:val="20"/>
        </w:rPr>
        <w:t>j</w:t>
      </w:r>
      <w:r w:rsidRPr="007D3588">
        <w:rPr>
          <w:sz w:val="20"/>
          <w:szCs w:val="20"/>
        </w:rPr>
        <w:t xml:space="preserve">. O teh oblikah spletnega nasilja bodo spregovorili </w:t>
      </w:r>
      <w:r w:rsidR="000B5FAB" w:rsidRPr="007D3588">
        <w:rPr>
          <w:sz w:val="20"/>
          <w:szCs w:val="20"/>
        </w:rPr>
        <w:t>stroka</w:t>
      </w:r>
      <w:r w:rsidRPr="007D3588">
        <w:rPr>
          <w:sz w:val="20"/>
          <w:szCs w:val="20"/>
        </w:rPr>
        <w:t>, statistik</w:t>
      </w:r>
      <w:r w:rsidR="00F36E6D" w:rsidRPr="007D3588">
        <w:rPr>
          <w:sz w:val="20"/>
          <w:szCs w:val="20"/>
        </w:rPr>
        <w:t xml:space="preserve">a, podatki iz raziskav in </w:t>
      </w:r>
      <w:r w:rsidR="000B5FAB" w:rsidRPr="007D3588">
        <w:rPr>
          <w:sz w:val="20"/>
          <w:szCs w:val="20"/>
        </w:rPr>
        <w:t xml:space="preserve">ambasadorke ter </w:t>
      </w:r>
      <w:r w:rsidR="00F36E6D" w:rsidRPr="007D3588">
        <w:rPr>
          <w:sz w:val="20"/>
          <w:szCs w:val="20"/>
        </w:rPr>
        <w:t>ambasadorji kampanje</w:t>
      </w:r>
      <w:r w:rsidR="003067D3" w:rsidRPr="007D3588">
        <w:rPr>
          <w:sz w:val="20"/>
          <w:szCs w:val="20"/>
        </w:rPr>
        <w:t xml:space="preserve"> </w:t>
      </w:r>
      <w:r w:rsidR="00F36E6D" w:rsidRPr="007D3588">
        <w:rPr>
          <w:sz w:val="20"/>
          <w:szCs w:val="20"/>
        </w:rPr>
        <w:t xml:space="preserve">- glavni akterji </w:t>
      </w:r>
      <w:r w:rsidR="000B5FAB" w:rsidRPr="007D3588">
        <w:rPr>
          <w:sz w:val="20"/>
          <w:szCs w:val="20"/>
        </w:rPr>
        <w:t xml:space="preserve">oziroma akterke </w:t>
      </w:r>
      <w:r w:rsidR="00F36E6D" w:rsidRPr="007D3588">
        <w:rPr>
          <w:sz w:val="20"/>
          <w:szCs w:val="20"/>
        </w:rPr>
        <w:t xml:space="preserve">novega slovenskega mladinskega filma Gajin svet, v katerega so </w:t>
      </w:r>
      <w:r w:rsidR="000B5FAB" w:rsidRPr="007D3588">
        <w:rPr>
          <w:sz w:val="20"/>
          <w:szCs w:val="20"/>
        </w:rPr>
        <w:t xml:space="preserve">ustvarjalke in </w:t>
      </w:r>
      <w:r w:rsidR="00F36E6D" w:rsidRPr="007D3588">
        <w:rPr>
          <w:sz w:val="20"/>
          <w:szCs w:val="20"/>
        </w:rPr>
        <w:t>ustvarjalci</w:t>
      </w:r>
      <w:r w:rsidR="00A85C9B">
        <w:rPr>
          <w:sz w:val="20"/>
          <w:szCs w:val="20"/>
        </w:rPr>
        <w:t xml:space="preserve"> spretno</w:t>
      </w:r>
      <w:r w:rsidR="00F36E6D" w:rsidRPr="007D3588">
        <w:rPr>
          <w:sz w:val="20"/>
          <w:szCs w:val="20"/>
        </w:rPr>
        <w:t xml:space="preserve"> vtkali tudi</w:t>
      </w:r>
      <w:r w:rsidR="00A85C9B">
        <w:rPr>
          <w:sz w:val="20"/>
          <w:szCs w:val="20"/>
        </w:rPr>
        <w:t xml:space="preserve"> problematiko</w:t>
      </w:r>
      <w:r w:rsidR="00F36E6D" w:rsidRPr="007D3588">
        <w:rPr>
          <w:sz w:val="20"/>
          <w:szCs w:val="20"/>
        </w:rPr>
        <w:t xml:space="preserve"> spletn</w:t>
      </w:r>
      <w:r w:rsidR="00A85C9B">
        <w:rPr>
          <w:sz w:val="20"/>
          <w:szCs w:val="20"/>
        </w:rPr>
        <w:t>ega</w:t>
      </w:r>
      <w:r w:rsidR="00F36E6D" w:rsidRPr="007D3588">
        <w:rPr>
          <w:sz w:val="20"/>
          <w:szCs w:val="20"/>
        </w:rPr>
        <w:t xml:space="preserve"> nasilj</w:t>
      </w:r>
      <w:r w:rsidR="00A85C9B">
        <w:rPr>
          <w:sz w:val="20"/>
          <w:szCs w:val="20"/>
        </w:rPr>
        <w:t>a</w:t>
      </w:r>
      <w:r w:rsidR="00F36E6D" w:rsidRPr="007D3588">
        <w:rPr>
          <w:sz w:val="20"/>
          <w:szCs w:val="20"/>
        </w:rPr>
        <w:t xml:space="preserve"> nad dekleti.</w:t>
      </w:r>
    </w:p>
    <w:p w14:paraId="10802305" w14:textId="77777777" w:rsidR="003067D3" w:rsidRDefault="003067D3" w:rsidP="002E742B">
      <w:pPr>
        <w:spacing w:after="0" w:line="240" w:lineRule="auto"/>
        <w:jc w:val="center"/>
      </w:pPr>
    </w:p>
    <w:p w14:paraId="3BC6BF3A" w14:textId="62268CC1" w:rsidR="002E742B" w:rsidRPr="007D3588" w:rsidRDefault="00AF1A0D" w:rsidP="002E742B">
      <w:pPr>
        <w:spacing w:after="0" w:line="240" w:lineRule="auto"/>
        <w:jc w:val="center"/>
        <w:rPr>
          <w:sz w:val="20"/>
          <w:szCs w:val="20"/>
        </w:rPr>
      </w:pPr>
      <w:r w:rsidRPr="007D3588">
        <w:rPr>
          <w:sz w:val="20"/>
          <w:szCs w:val="20"/>
        </w:rPr>
        <w:t>V</w:t>
      </w:r>
      <w:r w:rsidR="008F213C" w:rsidRPr="007D3588">
        <w:rPr>
          <w:sz w:val="20"/>
          <w:szCs w:val="20"/>
        </w:rPr>
        <w:t>abimo</w:t>
      </w:r>
      <w:r w:rsidR="002E742B" w:rsidRPr="007D3588">
        <w:rPr>
          <w:sz w:val="20"/>
          <w:szCs w:val="20"/>
        </w:rPr>
        <w:t xml:space="preserve"> vas</w:t>
      </w:r>
      <w:r w:rsidR="008F213C" w:rsidRPr="007D3588">
        <w:rPr>
          <w:sz w:val="20"/>
          <w:szCs w:val="20"/>
        </w:rPr>
        <w:t xml:space="preserve">, da se </w:t>
      </w:r>
      <w:r w:rsidRPr="007D3588">
        <w:rPr>
          <w:sz w:val="20"/>
          <w:szCs w:val="20"/>
        </w:rPr>
        <w:t xml:space="preserve">nam pridružite </w:t>
      </w:r>
      <w:r w:rsidR="008F213C" w:rsidRPr="007D3588">
        <w:rPr>
          <w:sz w:val="20"/>
          <w:szCs w:val="20"/>
        </w:rPr>
        <w:t>v četr</w:t>
      </w:r>
      <w:r w:rsidR="002E742B" w:rsidRPr="007D3588">
        <w:rPr>
          <w:sz w:val="20"/>
          <w:szCs w:val="20"/>
        </w:rPr>
        <w:t xml:space="preserve">tek, </w:t>
      </w:r>
      <w:r w:rsidR="002E742B" w:rsidRPr="007D3588">
        <w:rPr>
          <w:b/>
          <w:sz w:val="20"/>
          <w:szCs w:val="20"/>
        </w:rPr>
        <w:t>6. septembra 2018</w:t>
      </w:r>
      <w:r w:rsidR="002E742B" w:rsidRPr="007D3588">
        <w:rPr>
          <w:sz w:val="20"/>
          <w:szCs w:val="20"/>
        </w:rPr>
        <w:t>, ob 11.</w:t>
      </w:r>
      <w:r w:rsidR="00A85C9B">
        <w:rPr>
          <w:sz w:val="20"/>
          <w:szCs w:val="20"/>
        </w:rPr>
        <w:t>30</w:t>
      </w:r>
      <w:r w:rsidR="00151CE2">
        <w:rPr>
          <w:sz w:val="20"/>
          <w:szCs w:val="20"/>
        </w:rPr>
        <w:t xml:space="preserve"> uri</w:t>
      </w:r>
      <w:r w:rsidRPr="007D3588">
        <w:rPr>
          <w:sz w:val="20"/>
          <w:szCs w:val="20"/>
        </w:rPr>
        <w:t>. Predstavili bomo problem</w:t>
      </w:r>
      <w:r w:rsidR="003067D3" w:rsidRPr="007D3588">
        <w:rPr>
          <w:sz w:val="20"/>
          <w:szCs w:val="20"/>
        </w:rPr>
        <w:t>atiko in ozaveščevalno kampanjo</w:t>
      </w:r>
      <w:r w:rsidR="008F213C" w:rsidRPr="007D3588">
        <w:rPr>
          <w:b/>
          <w:sz w:val="20"/>
          <w:szCs w:val="20"/>
        </w:rPr>
        <w:t xml:space="preserve"> Odklikni</w:t>
      </w:r>
      <w:r w:rsidRPr="007D3588">
        <w:rPr>
          <w:sz w:val="20"/>
          <w:szCs w:val="20"/>
        </w:rPr>
        <w:t xml:space="preserve">, </w:t>
      </w:r>
      <w:r w:rsidR="002E742B" w:rsidRPr="007D3588">
        <w:rPr>
          <w:sz w:val="20"/>
          <w:szCs w:val="20"/>
        </w:rPr>
        <w:t>v</w:t>
      </w:r>
      <w:r w:rsidR="00927802" w:rsidRPr="007D3588">
        <w:rPr>
          <w:sz w:val="20"/>
          <w:szCs w:val="20"/>
        </w:rPr>
        <w:t xml:space="preserve"> dvorani</w:t>
      </w:r>
      <w:r w:rsidR="002E742B" w:rsidRPr="007D3588">
        <w:rPr>
          <w:sz w:val="20"/>
          <w:szCs w:val="20"/>
        </w:rPr>
        <w:t xml:space="preserve"> </w:t>
      </w:r>
      <w:r w:rsidR="003067D3" w:rsidRPr="007D3588">
        <w:rPr>
          <w:sz w:val="20"/>
          <w:szCs w:val="20"/>
        </w:rPr>
        <w:t>št.</w:t>
      </w:r>
      <w:r w:rsidR="001E75C7" w:rsidRPr="007D3588">
        <w:rPr>
          <w:sz w:val="20"/>
          <w:szCs w:val="20"/>
        </w:rPr>
        <w:t xml:space="preserve"> </w:t>
      </w:r>
      <w:r w:rsidR="00A85C9B">
        <w:rPr>
          <w:sz w:val="20"/>
          <w:szCs w:val="20"/>
        </w:rPr>
        <w:t>1</w:t>
      </w:r>
      <w:r w:rsidR="00A85C9B" w:rsidRPr="007D3588">
        <w:rPr>
          <w:sz w:val="20"/>
          <w:szCs w:val="20"/>
        </w:rPr>
        <w:t xml:space="preserve"> </w:t>
      </w:r>
      <w:r w:rsidR="002E742B" w:rsidRPr="007D3588">
        <w:rPr>
          <w:sz w:val="20"/>
          <w:szCs w:val="20"/>
        </w:rPr>
        <w:t>Kolosej</w:t>
      </w:r>
      <w:r w:rsidR="00927802" w:rsidRPr="007D3588">
        <w:rPr>
          <w:sz w:val="20"/>
          <w:szCs w:val="20"/>
        </w:rPr>
        <w:t>a</w:t>
      </w:r>
      <w:r w:rsidR="002E742B" w:rsidRPr="007D3588">
        <w:rPr>
          <w:sz w:val="20"/>
          <w:szCs w:val="20"/>
        </w:rPr>
        <w:t xml:space="preserve"> Ljubljana</w:t>
      </w:r>
      <w:r w:rsidR="00927802" w:rsidRPr="007D3588">
        <w:rPr>
          <w:sz w:val="20"/>
          <w:szCs w:val="20"/>
        </w:rPr>
        <w:t xml:space="preserve"> (Šmartinska cesta 152, Ljubljana)</w:t>
      </w:r>
      <w:r w:rsidR="002E742B" w:rsidRPr="007D3588">
        <w:rPr>
          <w:sz w:val="20"/>
          <w:szCs w:val="20"/>
        </w:rPr>
        <w:t xml:space="preserve">. </w:t>
      </w:r>
    </w:p>
    <w:p w14:paraId="0EFF239B" w14:textId="77777777" w:rsidR="00986346" w:rsidRPr="007D3588" w:rsidRDefault="00986346" w:rsidP="00986346">
      <w:pPr>
        <w:spacing w:after="0" w:line="240" w:lineRule="auto"/>
        <w:jc w:val="center"/>
        <w:rPr>
          <w:sz w:val="20"/>
          <w:szCs w:val="20"/>
        </w:rPr>
      </w:pPr>
    </w:p>
    <w:p w14:paraId="6D05A382" w14:textId="4285A2B0" w:rsidR="009E2221" w:rsidRPr="007D3588" w:rsidRDefault="00A85C9B" w:rsidP="002E742B">
      <w:pPr>
        <w:spacing w:after="0" w:line="240" w:lineRule="auto"/>
        <w:jc w:val="center"/>
        <w:rPr>
          <w:b/>
          <w:sz w:val="20"/>
          <w:szCs w:val="20"/>
        </w:rPr>
      </w:pPr>
      <w:r>
        <w:rPr>
          <w:b/>
          <w:sz w:val="20"/>
          <w:szCs w:val="20"/>
        </w:rPr>
        <w:t xml:space="preserve">V pogovoru </w:t>
      </w:r>
      <w:r w:rsidRPr="007D3588">
        <w:rPr>
          <w:b/>
          <w:sz w:val="20"/>
          <w:szCs w:val="20"/>
        </w:rPr>
        <w:t xml:space="preserve"> </w:t>
      </w:r>
      <w:r w:rsidR="002E742B" w:rsidRPr="007D3588">
        <w:rPr>
          <w:b/>
          <w:sz w:val="20"/>
          <w:szCs w:val="20"/>
        </w:rPr>
        <w:t>bodo sodeloval</w:t>
      </w:r>
      <w:r w:rsidR="000B5FAB" w:rsidRPr="007D3588">
        <w:rPr>
          <w:b/>
          <w:sz w:val="20"/>
          <w:szCs w:val="20"/>
        </w:rPr>
        <w:t>e in sodelovali</w:t>
      </w:r>
      <w:r w:rsidR="002E742B" w:rsidRPr="007D3588">
        <w:rPr>
          <w:b/>
          <w:sz w:val="20"/>
          <w:szCs w:val="20"/>
        </w:rPr>
        <w:t>:</w:t>
      </w:r>
    </w:p>
    <w:p w14:paraId="0C5EA6E5" w14:textId="716EEAE1" w:rsidR="002E742B" w:rsidRPr="00151CE2" w:rsidRDefault="000B5FAB" w:rsidP="00927802">
      <w:pPr>
        <w:pStyle w:val="ListParagraph"/>
        <w:numPr>
          <w:ilvl w:val="0"/>
          <w:numId w:val="1"/>
        </w:numPr>
        <w:spacing w:after="0" w:line="240" w:lineRule="auto"/>
        <w:jc w:val="center"/>
        <w:rPr>
          <w:b/>
          <w:sz w:val="20"/>
          <w:szCs w:val="20"/>
        </w:rPr>
      </w:pPr>
      <w:r w:rsidRPr="00151CE2">
        <w:rPr>
          <w:b/>
          <w:sz w:val="20"/>
          <w:szCs w:val="20"/>
        </w:rPr>
        <w:t xml:space="preserve">mag. </w:t>
      </w:r>
      <w:r w:rsidR="00927802" w:rsidRPr="00151CE2">
        <w:rPr>
          <w:b/>
          <w:sz w:val="20"/>
          <w:szCs w:val="20"/>
        </w:rPr>
        <w:t xml:space="preserve">Maruša Gortnar, vodja </w:t>
      </w:r>
      <w:r w:rsidR="00E36FDD">
        <w:rPr>
          <w:b/>
          <w:sz w:val="20"/>
          <w:szCs w:val="20"/>
        </w:rPr>
        <w:t>S</w:t>
      </w:r>
      <w:r w:rsidR="00927802" w:rsidRPr="00151CE2">
        <w:rPr>
          <w:b/>
          <w:sz w:val="20"/>
          <w:szCs w:val="20"/>
        </w:rPr>
        <w:t>ektorja za enake možnosti Ministrstva za delo, družino, socialne zadeve in enake možnosti</w:t>
      </w:r>
    </w:p>
    <w:p w14:paraId="26354BA0" w14:textId="696988C8" w:rsidR="00927802" w:rsidRPr="00151CE2" w:rsidRDefault="000B5FAB" w:rsidP="00927802">
      <w:pPr>
        <w:pStyle w:val="ListParagraph"/>
        <w:numPr>
          <w:ilvl w:val="0"/>
          <w:numId w:val="1"/>
        </w:numPr>
        <w:spacing w:after="0" w:line="240" w:lineRule="auto"/>
        <w:jc w:val="center"/>
        <w:rPr>
          <w:b/>
          <w:sz w:val="20"/>
          <w:szCs w:val="20"/>
        </w:rPr>
      </w:pPr>
      <w:r w:rsidRPr="00151CE2">
        <w:rPr>
          <w:b/>
          <w:sz w:val="20"/>
          <w:szCs w:val="20"/>
        </w:rPr>
        <w:t xml:space="preserve">mag. </w:t>
      </w:r>
      <w:r w:rsidR="00927802" w:rsidRPr="00151CE2">
        <w:rPr>
          <w:b/>
          <w:sz w:val="20"/>
          <w:szCs w:val="20"/>
        </w:rPr>
        <w:t xml:space="preserve">Tatjana Bobnar, namestnica generalnega direktorja Policije </w:t>
      </w:r>
    </w:p>
    <w:p w14:paraId="65A307F3" w14:textId="77777777" w:rsidR="00927802" w:rsidRPr="00151CE2" w:rsidRDefault="00927802" w:rsidP="00927802">
      <w:pPr>
        <w:pStyle w:val="ListParagraph"/>
        <w:numPr>
          <w:ilvl w:val="0"/>
          <w:numId w:val="1"/>
        </w:numPr>
        <w:spacing w:after="0" w:line="240" w:lineRule="auto"/>
        <w:jc w:val="center"/>
        <w:rPr>
          <w:b/>
          <w:sz w:val="20"/>
          <w:szCs w:val="20"/>
        </w:rPr>
      </w:pPr>
      <w:r w:rsidRPr="00151CE2">
        <w:rPr>
          <w:b/>
          <w:sz w:val="20"/>
          <w:szCs w:val="20"/>
        </w:rPr>
        <w:t>dr. Barbara Brečko, raziskovalka na Centru za družboslovno informatiko Fakultete za družbene vede</w:t>
      </w:r>
    </w:p>
    <w:p w14:paraId="2EB8FDE2" w14:textId="77777777" w:rsidR="00700A2F" w:rsidRPr="00151CE2" w:rsidRDefault="00700A2F" w:rsidP="00700A2F">
      <w:pPr>
        <w:pStyle w:val="ListParagraph"/>
        <w:numPr>
          <w:ilvl w:val="0"/>
          <w:numId w:val="1"/>
        </w:numPr>
        <w:spacing w:after="0" w:line="240" w:lineRule="auto"/>
        <w:jc w:val="center"/>
        <w:rPr>
          <w:b/>
          <w:sz w:val="20"/>
          <w:szCs w:val="20"/>
        </w:rPr>
      </w:pPr>
      <w:r w:rsidRPr="00151CE2">
        <w:rPr>
          <w:b/>
          <w:sz w:val="20"/>
          <w:szCs w:val="20"/>
        </w:rPr>
        <w:t>Peter Bratuša, režiser filma Gajin svet</w:t>
      </w:r>
      <w:r w:rsidR="00F36E6D" w:rsidRPr="00151CE2">
        <w:rPr>
          <w:b/>
          <w:sz w:val="20"/>
          <w:szCs w:val="20"/>
        </w:rPr>
        <w:t xml:space="preserve"> in ambasador kampanje</w:t>
      </w:r>
    </w:p>
    <w:p w14:paraId="6A56CB54" w14:textId="77777777" w:rsidR="00D9215F" w:rsidRPr="007D3588" w:rsidRDefault="00D9215F" w:rsidP="00D9215F">
      <w:pPr>
        <w:pStyle w:val="ListParagraph"/>
        <w:numPr>
          <w:ilvl w:val="0"/>
          <w:numId w:val="1"/>
        </w:numPr>
        <w:spacing w:after="0" w:line="240" w:lineRule="auto"/>
        <w:jc w:val="center"/>
        <w:rPr>
          <w:sz w:val="20"/>
          <w:szCs w:val="20"/>
        </w:rPr>
      </w:pPr>
      <w:r w:rsidRPr="00151CE2">
        <w:rPr>
          <w:b/>
          <w:sz w:val="20"/>
          <w:szCs w:val="20"/>
        </w:rPr>
        <w:t>Sebastian Cavazza, osrednja odrasla vloga v filmu Gajin svet in ambasador kampanj</w:t>
      </w:r>
      <w:r w:rsidRPr="007D3588">
        <w:rPr>
          <w:sz w:val="20"/>
          <w:szCs w:val="20"/>
        </w:rPr>
        <w:t>e</w:t>
      </w:r>
    </w:p>
    <w:p w14:paraId="09F0849F" w14:textId="77777777" w:rsidR="009E2221" w:rsidRDefault="009E2221" w:rsidP="002E742B">
      <w:pPr>
        <w:spacing w:after="0" w:line="240" w:lineRule="auto"/>
        <w:jc w:val="center"/>
      </w:pPr>
    </w:p>
    <w:p w14:paraId="6B1C801B" w14:textId="6130D5AB" w:rsidR="00AF1A0D" w:rsidRPr="007D3588" w:rsidRDefault="00A85C9B" w:rsidP="00AF1A0D">
      <w:pPr>
        <w:spacing w:after="0" w:line="240" w:lineRule="auto"/>
        <w:jc w:val="center"/>
        <w:rPr>
          <w:sz w:val="20"/>
          <w:szCs w:val="20"/>
        </w:rPr>
      </w:pPr>
      <w:r>
        <w:rPr>
          <w:sz w:val="20"/>
          <w:szCs w:val="20"/>
        </w:rPr>
        <w:t>Ob</w:t>
      </w:r>
      <w:r w:rsidRPr="007D3588">
        <w:rPr>
          <w:sz w:val="20"/>
          <w:szCs w:val="20"/>
        </w:rPr>
        <w:t xml:space="preserve"> </w:t>
      </w:r>
      <w:r w:rsidR="00AF1A0D" w:rsidRPr="007D3588">
        <w:rPr>
          <w:sz w:val="20"/>
          <w:szCs w:val="20"/>
        </w:rPr>
        <w:t>predstavitvi kampanje Odklikni</w:t>
      </w:r>
      <w:r w:rsidR="002E742B" w:rsidRPr="007D3588">
        <w:rPr>
          <w:sz w:val="20"/>
          <w:szCs w:val="20"/>
        </w:rPr>
        <w:t xml:space="preserve"> </w:t>
      </w:r>
      <w:r>
        <w:rPr>
          <w:sz w:val="20"/>
          <w:szCs w:val="20"/>
        </w:rPr>
        <w:t>bo v prostorih Koloseja potekal tudi</w:t>
      </w:r>
      <w:r w:rsidRPr="007D3588">
        <w:rPr>
          <w:sz w:val="20"/>
          <w:szCs w:val="20"/>
        </w:rPr>
        <w:t xml:space="preserve"> </w:t>
      </w:r>
      <w:r w:rsidR="002E742B" w:rsidRPr="007D3588">
        <w:rPr>
          <w:sz w:val="20"/>
          <w:szCs w:val="20"/>
        </w:rPr>
        <w:t>izobraževalni dogodek</w:t>
      </w:r>
      <w:r w:rsidR="00927802" w:rsidRPr="007D3588">
        <w:rPr>
          <w:sz w:val="20"/>
          <w:szCs w:val="20"/>
        </w:rPr>
        <w:t xml:space="preserve"> o spletnem nasilju nad ženskami in dekleti, ki je namenjen </w:t>
      </w:r>
      <w:r w:rsidR="000B5FAB" w:rsidRPr="007D3588">
        <w:rPr>
          <w:sz w:val="20"/>
          <w:szCs w:val="20"/>
        </w:rPr>
        <w:t xml:space="preserve">učenkam in </w:t>
      </w:r>
      <w:r w:rsidR="007957D0" w:rsidRPr="007D3588">
        <w:rPr>
          <w:sz w:val="20"/>
          <w:szCs w:val="20"/>
        </w:rPr>
        <w:t>učencem</w:t>
      </w:r>
      <w:r w:rsidR="00927802" w:rsidRPr="007D3588">
        <w:rPr>
          <w:sz w:val="20"/>
          <w:szCs w:val="20"/>
        </w:rPr>
        <w:t xml:space="preserve"> ljubljanskih in okoliških </w:t>
      </w:r>
      <w:r w:rsidR="007957D0" w:rsidRPr="007D3588">
        <w:rPr>
          <w:sz w:val="20"/>
          <w:szCs w:val="20"/>
        </w:rPr>
        <w:t xml:space="preserve">osnovnih </w:t>
      </w:r>
      <w:r w:rsidR="00927802" w:rsidRPr="007D3588">
        <w:rPr>
          <w:sz w:val="20"/>
          <w:szCs w:val="20"/>
        </w:rPr>
        <w:t xml:space="preserve">šol. </w:t>
      </w:r>
      <w:r w:rsidR="00927802" w:rsidRPr="00674BC7">
        <w:rPr>
          <w:b/>
          <w:sz w:val="20"/>
          <w:szCs w:val="20"/>
        </w:rPr>
        <w:t xml:space="preserve">V okviru izobraževanja </w:t>
      </w:r>
      <w:r w:rsidR="00AF1A0D" w:rsidRPr="00674BC7">
        <w:rPr>
          <w:b/>
          <w:sz w:val="20"/>
          <w:szCs w:val="20"/>
        </w:rPr>
        <w:t>se bo</w:t>
      </w:r>
      <w:r>
        <w:rPr>
          <w:b/>
          <w:sz w:val="20"/>
          <w:szCs w:val="20"/>
        </w:rPr>
        <w:t xml:space="preserve"> zanje</w:t>
      </w:r>
      <w:r w:rsidR="00AF1A0D" w:rsidRPr="00674BC7">
        <w:rPr>
          <w:b/>
          <w:sz w:val="20"/>
          <w:szCs w:val="20"/>
        </w:rPr>
        <w:t xml:space="preserve"> odvila</w:t>
      </w:r>
      <w:r>
        <w:rPr>
          <w:b/>
          <w:sz w:val="20"/>
          <w:szCs w:val="20"/>
        </w:rPr>
        <w:t xml:space="preserve"> </w:t>
      </w:r>
      <w:r w:rsidR="00927802" w:rsidRPr="00674BC7">
        <w:rPr>
          <w:b/>
          <w:sz w:val="20"/>
          <w:szCs w:val="20"/>
        </w:rPr>
        <w:t>projekcija filma Gajin svet</w:t>
      </w:r>
      <w:r w:rsidR="00927802" w:rsidRPr="007D3588">
        <w:rPr>
          <w:sz w:val="20"/>
          <w:szCs w:val="20"/>
        </w:rPr>
        <w:t xml:space="preserve">, </w:t>
      </w:r>
      <w:r w:rsidR="00AF1A0D" w:rsidRPr="007D3588">
        <w:rPr>
          <w:sz w:val="20"/>
          <w:szCs w:val="20"/>
        </w:rPr>
        <w:t>v katere</w:t>
      </w:r>
      <w:r>
        <w:rPr>
          <w:sz w:val="20"/>
          <w:szCs w:val="20"/>
        </w:rPr>
        <w:t>ga</w:t>
      </w:r>
      <w:r w:rsidR="007134FC" w:rsidRPr="007D3588">
        <w:rPr>
          <w:sz w:val="20"/>
          <w:szCs w:val="20"/>
        </w:rPr>
        <w:t xml:space="preserve"> </w:t>
      </w:r>
      <w:r w:rsidR="000B5FAB" w:rsidRPr="007D3588">
        <w:rPr>
          <w:sz w:val="20"/>
          <w:szCs w:val="20"/>
        </w:rPr>
        <w:t xml:space="preserve">ustvarjalke in </w:t>
      </w:r>
      <w:r w:rsidR="007134FC" w:rsidRPr="007D3588">
        <w:rPr>
          <w:sz w:val="20"/>
          <w:szCs w:val="20"/>
        </w:rPr>
        <w:t>ustvarjalci</w:t>
      </w:r>
      <w:r w:rsidR="00AF1A0D" w:rsidRPr="007D3588">
        <w:rPr>
          <w:sz w:val="20"/>
          <w:szCs w:val="20"/>
        </w:rPr>
        <w:t xml:space="preserve"> </w:t>
      </w:r>
      <w:r>
        <w:rPr>
          <w:sz w:val="20"/>
          <w:szCs w:val="20"/>
        </w:rPr>
        <w:t xml:space="preserve">med drugim vpletajo tudi </w:t>
      </w:r>
      <w:r w:rsidR="00927802" w:rsidRPr="007D3588">
        <w:rPr>
          <w:sz w:val="20"/>
          <w:szCs w:val="20"/>
        </w:rPr>
        <w:t>problematiko spletnega nasilja</w:t>
      </w:r>
      <w:r w:rsidR="00F36E6D" w:rsidRPr="007D3588">
        <w:rPr>
          <w:sz w:val="20"/>
          <w:szCs w:val="20"/>
        </w:rPr>
        <w:t xml:space="preserve"> </w:t>
      </w:r>
      <w:r w:rsidR="000B5FAB" w:rsidRPr="007D3588">
        <w:rPr>
          <w:sz w:val="20"/>
          <w:szCs w:val="20"/>
        </w:rPr>
        <w:t xml:space="preserve">nad </w:t>
      </w:r>
      <w:r w:rsidR="00F36E6D" w:rsidRPr="007D3588">
        <w:rPr>
          <w:sz w:val="20"/>
          <w:szCs w:val="20"/>
        </w:rPr>
        <w:t>najstnicami</w:t>
      </w:r>
      <w:r w:rsidR="00927802" w:rsidRPr="007D3588">
        <w:rPr>
          <w:sz w:val="20"/>
          <w:szCs w:val="20"/>
        </w:rPr>
        <w:t xml:space="preserve">. </w:t>
      </w:r>
      <w:r w:rsidR="00F36E6D" w:rsidRPr="007D3588">
        <w:rPr>
          <w:sz w:val="20"/>
          <w:szCs w:val="20"/>
        </w:rPr>
        <w:t xml:space="preserve">Vsi, ki vas film zanima, </w:t>
      </w:r>
      <w:r w:rsidR="00F36E6D" w:rsidRPr="00674BC7">
        <w:rPr>
          <w:b/>
          <w:sz w:val="20"/>
          <w:szCs w:val="20"/>
        </w:rPr>
        <w:t>vljudno vabljeni</w:t>
      </w:r>
      <w:r w:rsidR="00927802" w:rsidRPr="00674BC7">
        <w:rPr>
          <w:b/>
          <w:sz w:val="20"/>
          <w:szCs w:val="20"/>
        </w:rPr>
        <w:t>, da se</w:t>
      </w:r>
      <w:r w:rsidR="00F36E6D" w:rsidRPr="00674BC7">
        <w:rPr>
          <w:b/>
          <w:sz w:val="20"/>
          <w:szCs w:val="20"/>
        </w:rPr>
        <w:t xml:space="preserve"> že</w:t>
      </w:r>
      <w:r w:rsidR="00927802" w:rsidRPr="00674BC7">
        <w:rPr>
          <w:b/>
          <w:sz w:val="20"/>
          <w:szCs w:val="20"/>
        </w:rPr>
        <w:t xml:space="preserve"> ob 9.</w:t>
      </w:r>
      <w:r>
        <w:rPr>
          <w:b/>
          <w:sz w:val="20"/>
          <w:szCs w:val="20"/>
        </w:rPr>
        <w:t>45</w:t>
      </w:r>
      <w:r w:rsidR="00927802" w:rsidRPr="00674BC7">
        <w:rPr>
          <w:b/>
          <w:sz w:val="20"/>
          <w:szCs w:val="20"/>
        </w:rPr>
        <w:t xml:space="preserve"> udeležite tudi projekcije filma</w:t>
      </w:r>
      <w:r>
        <w:rPr>
          <w:b/>
          <w:sz w:val="20"/>
          <w:szCs w:val="20"/>
        </w:rPr>
        <w:t xml:space="preserve"> v dvorani št. </w:t>
      </w:r>
      <w:r w:rsidR="003A3570" w:rsidRPr="003A3570">
        <w:rPr>
          <w:b/>
          <w:sz w:val="20"/>
          <w:szCs w:val="20"/>
        </w:rPr>
        <w:t>4</w:t>
      </w:r>
      <w:r>
        <w:rPr>
          <w:b/>
          <w:sz w:val="20"/>
          <w:szCs w:val="20"/>
        </w:rPr>
        <w:t xml:space="preserve"> Koloseja Ljubljana</w:t>
      </w:r>
      <w:r w:rsidR="00927802" w:rsidRPr="007D3588">
        <w:rPr>
          <w:sz w:val="20"/>
          <w:szCs w:val="20"/>
        </w:rPr>
        <w:t>.</w:t>
      </w:r>
    </w:p>
    <w:p w14:paraId="6EA4227A" w14:textId="77777777" w:rsidR="003E5AE8" w:rsidRPr="007D3588" w:rsidRDefault="003E5AE8" w:rsidP="00151CE2">
      <w:pPr>
        <w:spacing w:after="0" w:line="240" w:lineRule="auto"/>
        <w:rPr>
          <w:sz w:val="20"/>
          <w:szCs w:val="20"/>
        </w:rPr>
      </w:pPr>
    </w:p>
    <w:p w14:paraId="27C29392" w14:textId="7BF2B668" w:rsidR="003E5AE8" w:rsidRDefault="00674BC7" w:rsidP="003E5AE8">
      <w:pPr>
        <w:spacing w:after="0" w:line="240" w:lineRule="auto"/>
        <w:jc w:val="center"/>
        <w:rPr>
          <w:sz w:val="20"/>
          <w:szCs w:val="20"/>
        </w:rPr>
      </w:pPr>
      <w:r>
        <w:rPr>
          <w:sz w:val="20"/>
          <w:szCs w:val="20"/>
        </w:rPr>
        <w:t>Veselimo se srečanja z vami, saj lahko pri ozaveščanju o tej problematiki veliko pripomorete tudi mediji, urednice in uredniki ter novinarke in novinarji</w:t>
      </w:r>
      <w:r w:rsidR="003E5AE8" w:rsidRPr="007D3588">
        <w:rPr>
          <w:sz w:val="20"/>
          <w:szCs w:val="20"/>
        </w:rPr>
        <w:t>!</w:t>
      </w:r>
    </w:p>
    <w:p w14:paraId="0CB70144" w14:textId="77777777" w:rsidR="00387880" w:rsidRPr="007D3588" w:rsidRDefault="00387880" w:rsidP="003E5AE8">
      <w:pPr>
        <w:spacing w:after="0" w:line="240" w:lineRule="auto"/>
        <w:jc w:val="center"/>
        <w:rPr>
          <w:sz w:val="20"/>
          <w:szCs w:val="20"/>
        </w:rPr>
      </w:pPr>
    </w:p>
    <w:p w14:paraId="7061D9B3" w14:textId="77777777" w:rsidR="00B45428" w:rsidRDefault="00B45428" w:rsidP="00151CE2">
      <w:pPr>
        <w:spacing w:after="0" w:line="240" w:lineRule="auto"/>
        <w:jc w:val="center"/>
        <w:rPr>
          <w:sz w:val="16"/>
          <w:szCs w:val="16"/>
        </w:rPr>
      </w:pPr>
      <w:r w:rsidRPr="007D3588">
        <w:rPr>
          <w:sz w:val="16"/>
          <w:szCs w:val="16"/>
        </w:rPr>
        <w:t xml:space="preserve">Zaradi lažje organizacije dogodka vas prosimo, da svojo udeležbo sporočite do srede, 5. septembra 2018, na kontaktni naslov </w:t>
      </w:r>
      <w:hyperlink r:id="rId8" w:history="1">
        <w:r w:rsidRPr="007D3588">
          <w:rPr>
            <w:rStyle w:val="Hyperlink"/>
            <w:sz w:val="16"/>
            <w:szCs w:val="16"/>
          </w:rPr>
          <w:t>odklikni@pristop.si</w:t>
        </w:r>
      </w:hyperlink>
      <w:r w:rsidRPr="007D3588">
        <w:rPr>
          <w:sz w:val="16"/>
          <w:szCs w:val="16"/>
        </w:rPr>
        <w:t xml:space="preserve"> ali na telefonsko številko 0 1 2391 230.</w:t>
      </w:r>
    </w:p>
    <w:p w14:paraId="3E7E0415" w14:textId="77777777" w:rsidR="00B45428" w:rsidRPr="007D3588" w:rsidRDefault="00B45428" w:rsidP="00B45428">
      <w:pPr>
        <w:spacing w:after="0" w:line="240" w:lineRule="auto"/>
        <w:jc w:val="center"/>
        <w:rPr>
          <w:sz w:val="20"/>
          <w:szCs w:val="20"/>
        </w:rPr>
      </w:pPr>
    </w:p>
    <w:p w14:paraId="3F6B7C6D" w14:textId="1EC35426" w:rsidR="00927802" w:rsidRDefault="00AF1A0D" w:rsidP="00B45428">
      <w:pPr>
        <w:spacing w:after="0" w:line="240" w:lineRule="auto"/>
        <w:jc w:val="both"/>
        <w:rPr>
          <w:color w:val="595959" w:themeColor="text1" w:themeTint="A6"/>
          <w:sz w:val="16"/>
          <w:szCs w:val="16"/>
        </w:rPr>
      </w:pPr>
      <w:r w:rsidRPr="007D3588">
        <w:rPr>
          <w:b/>
          <w:color w:val="595959" w:themeColor="text1" w:themeTint="A6"/>
          <w:sz w:val="16"/>
          <w:szCs w:val="16"/>
        </w:rPr>
        <w:t>Odklikni</w:t>
      </w:r>
      <w:r w:rsidRPr="007D3588">
        <w:rPr>
          <w:color w:val="595959" w:themeColor="text1" w:themeTint="A6"/>
          <w:sz w:val="16"/>
          <w:szCs w:val="16"/>
        </w:rPr>
        <w:t xml:space="preserve"> je projekt družbenega ozaveščanja o spletnem nasilju in nadlegovanju žensk in deklet, katerega nosilec je Ministrstvo za delo, družino, socialne zadeve in enake možnosti s partnerji. Namen projekta je nasloviti spletno nasilje in nadlegovanje kot obliko nasilja nad ženskami in odraz neenakih razmerij moči med ženskami in moškimi ter nadgraditi obstoječe nacionalne dejavnosti za preprečevanje spletnega nasilja in nadlegovanja z vključitvijo vidika spola.</w:t>
      </w:r>
    </w:p>
    <w:p w14:paraId="467FE83B" w14:textId="77777777" w:rsidR="00D9215F" w:rsidRDefault="00D9215F" w:rsidP="00B45428">
      <w:pPr>
        <w:spacing w:after="0" w:line="240" w:lineRule="auto"/>
        <w:jc w:val="both"/>
        <w:rPr>
          <w:color w:val="595959" w:themeColor="text1" w:themeTint="A6"/>
        </w:rPr>
      </w:pPr>
    </w:p>
    <w:p w14:paraId="7B09C5AD" w14:textId="21FA7AB6" w:rsidR="00151CE2" w:rsidRPr="00DA2808" w:rsidRDefault="00DA2808" w:rsidP="00DA2808">
      <w:pPr>
        <w:spacing w:after="0" w:line="240" w:lineRule="auto"/>
        <w:jc w:val="center"/>
      </w:pPr>
      <w:r w:rsidRPr="00DA2808">
        <w:rPr>
          <w:noProof/>
          <w:lang w:eastAsia="sl-SI"/>
        </w:rPr>
        <w:drawing>
          <wp:inline distT="0" distB="0" distL="0" distR="0" wp14:anchorId="0300E886" wp14:editId="4D755CD6">
            <wp:extent cx="453782" cy="453542"/>
            <wp:effectExtent l="0" t="0" r="3810" b="3810"/>
            <wp:docPr id="1" name="Picture 1" descr="M:\MINISTRSTVO ZA DELO DRUŽINO IN SOCIALNE ZADEVE\PRI_11459 ODKLIKNI PR PODPORA\04 IZVAJANJE\MEDIJI\2018\logotipi\EU flag_yellow_high_tek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INISTRSTVO ZA DELO DRUŽINO IN SOCIALNE ZADEVE\PRI_11459 ODKLIKNI PR PODPORA\04 IZVAJANJE\MEDIJI\2018\logotipi\EU flag_yellow_high_teks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410" cy="457168"/>
                    </a:xfrm>
                    <a:prstGeom prst="rect">
                      <a:avLst/>
                    </a:prstGeom>
                    <a:noFill/>
                    <a:ln>
                      <a:noFill/>
                    </a:ln>
                  </pic:spPr>
                </pic:pic>
              </a:graphicData>
            </a:graphic>
          </wp:inline>
        </w:drawing>
      </w:r>
      <w:r w:rsidR="00856A02">
        <w:t xml:space="preserve">  </w:t>
      </w:r>
      <w:r w:rsidR="007957D0" w:rsidRPr="007957D0">
        <w:rPr>
          <w:noProof/>
          <w:lang w:eastAsia="sl-SI"/>
        </w:rPr>
        <w:drawing>
          <wp:inline distT="0" distB="0" distL="0" distR="0" wp14:anchorId="059557D2" wp14:editId="18D6278C">
            <wp:extent cx="762000" cy="331222"/>
            <wp:effectExtent l="0" t="0" r="0" b="0"/>
            <wp:docPr id="2" name="Picture 2" descr="M:\MINISTRSTVO ZA DELO DRUŽINO IN SOCIALNE ZADEVE\PRI_11459 ODKLIKNI PR PODPORA\04 IZVAJANJE\MEDIJI\2018\logotipi\logo_mdds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INISTRSTVO ZA DELO DRUŽINO IN SOCIALNE ZADEVE\PRI_11459 ODKLIKNI PR PODPORA\04 IZVAJANJE\MEDIJI\2018\logotipi\logo_mddsz.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7728" cy="359792"/>
                    </a:xfrm>
                    <a:prstGeom prst="rect">
                      <a:avLst/>
                    </a:prstGeom>
                    <a:noFill/>
                    <a:ln>
                      <a:noFill/>
                    </a:ln>
                  </pic:spPr>
                </pic:pic>
              </a:graphicData>
            </a:graphic>
          </wp:inline>
        </w:drawing>
      </w:r>
      <w:r w:rsidR="007957D0">
        <w:t xml:space="preserve"> </w:t>
      </w:r>
      <w:r w:rsidR="00856A02" w:rsidRPr="00856A02">
        <w:rPr>
          <w:noProof/>
          <w:lang w:eastAsia="sl-SI"/>
        </w:rPr>
        <w:drawing>
          <wp:inline distT="0" distB="0" distL="0" distR="0" wp14:anchorId="160873E3" wp14:editId="0ECD6432">
            <wp:extent cx="838200" cy="350023"/>
            <wp:effectExtent l="0" t="0" r="0" b="0"/>
            <wp:docPr id="7" name="Picture 7" descr="M:\MINISTRSTVO ZA DELO DRUŽINO IN SOCIALNE ZADEVE\PRI_11459 ODKLIKNI PR PODPORA\04 IZVAJANJE\MEDIJI\2018\logotipi\logo_fd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MINISTRSTVO ZA DELO DRUŽINO IN SOCIALNE ZADEVE\PRI_11459 ODKLIKNI PR PODPORA\04 IZVAJANJE\MEDIJI\2018\logotipi\logo_fdv.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7959" cy="374978"/>
                    </a:xfrm>
                    <a:prstGeom prst="rect">
                      <a:avLst/>
                    </a:prstGeom>
                    <a:noFill/>
                    <a:ln>
                      <a:noFill/>
                    </a:ln>
                  </pic:spPr>
                </pic:pic>
              </a:graphicData>
            </a:graphic>
          </wp:inline>
        </w:drawing>
      </w:r>
      <w:r w:rsidR="00856A02">
        <w:t xml:space="preserve"> </w:t>
      </w:r>
      <w:r w:rsidR="00856A02" w:rsidRPr="00856A02">
        <w:rPr>
          <w:noProof/>
          <w:lang w:eastAsia="sl-SI"/>
        </w:rPr>
        <w:drawing>
          <wp:inline distT="0" distB="0" distL="0" distR="0" wp14:anchorId="400ADEAA" wp14:editId="35871081">
            <wp:extent cx="248220" cy="285750"/>
            <wp:effectExtent l="0" t="0" r="0" b="0"/>
            <wp:docPr id="8" name="Picture 8" descr="M:\MINISTRSTVO ZA DELO DRUŽINO IN SOCIALNE ZADEVE\PRI_11459 ODKLIKNI PR PODPORA\04 IZVAJANJE\MEDIJI\2018\logotipi\Logotip_Polic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MINISTRSTVO ZA DELO DRUŽINO IN SOCIALNE ZADEVE\PRI_11459 ODKLIKNI PR PODPORA\04 IZVAJANJE\MEDIJI\2018\logotipi\Logotip_Policij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466" cy="296394"/>
                    </a:xfrm>
                    <a:prstGeom prst="rect">
                      <a:avLst/>
                    </a:prstGeom>
                    <a:noFill/>
                    <a:ln>
                      <a:noFill/>
                    </a:ln>
                  </pic:spPr>
                </pic:pic>
              </a:graphicData>
            </a:graphic>
          </wp:inline>
        </w:drawing>
      </w:r>
      <w:r w:rsidR="00856A02">
        <w:t xml:space="preserve">  </w:t>
      </w:r>
      <w:r w:rsidR="00856A02" w:rsidRPr="00856A02">
        <w:rPr>
          <w:noProof/>
          <w:lang w:eastAsia="sl-SI"/>
        </w:rPr>
        <w:drawing>
          <wp:inline distT="0" distB="0" distL="0" distR="0" wp14:anchorId="17D61F82" wp14:editId="3D970B6A">
            <wp:extent cx="876300" cy="228812"/>
            <wp:effectExtent l="0" t="0" r="0" b="0"/>
            <wp:docPr id="9" name="Picture 9" descr="M:\MINISTRSTVO ZA DELO DRUŽINO IN SOCIALNE ZADEVE\PRI_11459 ODKLIKNI PR PODPORA\04 IZVAJANJE\MEDIJI\2018\logotipi\logo_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MINISTRSTVO ZA DELO DRUŽINO IN SOCIALNE ZADEVE\PRI_11459 ODKLIKNI PR PODPORA\04 IZVAJANJE\MEDIJI\2018\logotipi\logo_mp.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6002" cy="247012"/>
                    </a:xfrm>
                    <a:prstGeom prst="rect">
                      <a:avLst/>
                    </a:prstGeom>
                    <a:noFill/>
                    <a:ln>
                      <a:noFill/>
                    </a:ln>
                  </pic:spPr>
                </pic:pic>
              </a:graphicData>
            </a:graphic>
          </wp:inline>
        </w:drawing>
      </w:r>
    </w:p>
    <w:sectPr w:rsidR="00151CE2" w:rsidRPr="00DA28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4B875" w14:textId="77777777" w:rsidR="009557E8" w:rsidRDefault="009557E8" w:rsidP="005F20F7">
      <w:pPr>
        <w:spacing w:after="0" w:line="240" w:lineRule="auto"/>
      </w:pPr>
      <w:r>
        <w:separator/>
      </w:r>
    </w:p>
  </w:endnote>
  <w:endnote w:type="continuationSeparator" w:id="0">
    <w:p w14:paraId="61343B20" w14:textId="77777777" w:rsidR="009557E8" w:rsidRDefault="009557E8" w:rsidP="005F2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D86E2" w14:textId="77777777" w:rsidR="009557E8" w:rsidRDefault="009557E8" w:rsidP="005F20F7">
      <w:pPr>
        <w:spacing w:after="0" w:line="240" w:lineRule="auto"/>
      </w:pPr>
      <w:r>
        <w:separator/>
      </w:r>
    </w:p>
  </w:footnote>
  <w:footnote w:type="continuationSeparator" w:id="0">
    <w:p w14:paraId="7C3125E9" w14:textId="77777777" w:rsidR="009557E8" w:rsidRDefault="009557E8" w:rsidP="005F2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F409E"/>
    <w:multiLevelType w:val="hybridMultilevel"/>
    <w:tmpl w:val="40E4F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EF6"/>
    <w:rsid w:val="000B5FAB"/>
    <w:rsid w:val="00151CE2"/>
    <w:rsid w:val="001A06CD"/>
    <w:rsid w:val="001E75C7"/>
    <w:rsid w:val="002E742B"/>
    <w:rsid w:val="003067D3"/>
    <w:rsid w:val="00320EEF"/>
    <w:rsid w:val="00375E8F"/>
    <w:rsid w:val="00387656"/>
    <w:rsid w:val="00387880"/>
    <w:rsid w:val="003A3570"/>
    <w:rsid w:val="003E5AE8"/>
    <w:rsid w:val="00507A35"/>
    <w:rsid w:val="005A20B9"/>
    <w:rsid w:val="005F20F7"/>
    <w:rsid w:val="00655CB9"/>
    <w:rsid w:val="00674BC7"/>
    <w:rsid w:val="00684B19"/>
    <w:rsid w:val="00697DA7"/>
    <w:rsid w:val="00700A2F"/>
    <w:rsid w:val="007134FC"/>
    <w:rsid w:val="007957D0"/>
    <w:rsid w:val="007B10B3"/>
    <w:rsid w:val="007D3588"/>
    <w:rsid w:val="0080653A"/>
    <w:rsid w:val="00856A02"/>
    <w:rsid w:val="008F213C"/>
    <w:rsid w:val="00927802"/>
    <w:rsid w:val="009557E8"/>
    <w:rsid w:val="00986346"/>
    <w:rsid w:val="009E2221"/>
    <w:rsid w:val="00A85C9B"/>
    <w:rsid w:val="00AF1A0D"/>
    <w:rsid w:val="00AF26CA"/>
    <w:rsid w:val="00AF567B"/>
    <w:rsid w:val="00B45428"/>
    <w:rsid w:val="00BD438C"/>
    <w:rsid w:val="00C947C9"/>
    <w:rsid w:val="00CE2508"/>
    <w:rsid w:val="00D05A7C"/>
    <w:rsid w:val="00D9215F"/>
    <w:rsid w:val="00D95D35"/>
    <w:rsid w:val="00DA2808"/>
    <w:rsid w:val="00E00EF6"/>
    <w:rsid w:val="00E36FDD"/>
    <w:rsid w:val="00F31B49"/>
    <w:rsid w:val="00F36E6D"/>
    <w:rsid w:val="00F677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6AF7"/>
  <w15:chartTrackingRefBased/>
  <w15:docId w15:val="{2EB6DF9E-92D0-498C-80A2-FDE672EC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7802"/>
    <w:rPr>
      <w:color w:val="0563C1" w:themeColor="hyperlink"/>
      <w:u w:val="single"/>
    </w:rPr>
  </w:style>
  <w:style w:type="paragraph" w:styleId="ListParagraph">
    <w:name w:val="List Paragraph"/>
    <w:basedOn w:val="Normal"/>
    <w:uiPriority w:val="34"/>
    <w:qFormat/>
    <w:rsid w:val="00927802"/>
    <w:pPr>
      <w:ind w:left="720"/>
      <w:contextualSpacing/>
    </w:pPr>
  </w:style>
  <w:style w:type="paragraph" w:styleId="Header">
    <w:name w:val="header"/>
    <w:basedOn w:val="Normal"/>
    <w:link w:val="HeaderChar"/>
    <w:uiPriority w:val="99"/>
    <w:unhideWhenUsed/>
    <w:rsid w:val="005F20F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20F7"/>
  </w:style>
  <w:style w:type="paragraph" w:styleId="Footer">
    <w:name w:val="footer"/>
    <w:basedOn w:val="Normal"/>
    <w:link w:val="FooterChar"/>
    <w:uiPriority w:val="99"/>
    <w:unhideWhenUsed/>
    <w:rsid w:val="005F20F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F20F7"/>
  </w:style>
  <w:style w:type="character" w:styleId="CommentReference">
    <w:name w:val="annotation reference"/>
    <w:basedOn w:val="DefaultParagraphFont"/>
    <w:uiPriority w:val="99"/>
    <w:semiHidden/>
    <w:unhideWhenUsed/>
    <w:rsid w:val="007134FC"/>
    <w:rPr>
      <w:sz w:val="16"/>
      <w:szCs w:val="16"/>
    </w:rPr>
  </w:style>
  <w:style w:type="paragraph" w:styleId="CommentText">
    <w:name w:val="annotation text"/>
    <w:basedOn w:val="Normal"/>
    <w:link w:val="CommentTextChar"/>
    <w:uiPriority w:val="99"/>
    <w:semiHidden/>
    <w:unhideWhenUsed/>
    <w:rsid w:val="007134FC"/>
    <w:pPr>
      <w:spacing w:line="240" w:lineRule="auto"/>
    </w:pPr>
    <w:rPr>
      <w:sz w:val="20"/>
      <w:szCs w:val="20"/>
    </w:rPr>
  </w:style>
  <w:style w:type="character" w:customStyle="1" w:styleId="CommentTextChar">
    <w:name w:val="Comment Text Char"/>
    <w:basedOn w:val="DefaultParagraphFont"/>
    <w:link w:val="CommentText"/>
    <w:uiPriority w:val="99"/>
    <w:semiHidden/>
    <w:rsid w:val="007134FC"/>
    <w:rPr>
      <w:sz w:val="20"/>
      <w:szCs w:val="20"/>
    </w:rPr>
  </w:style>
  <w:style w:type="paragraph" w:styleId="CommentSubject">
    <w:name w:val="annotation subject"/>
    <w:basedOn w:val="CommentText"/>
    <w:next w:val="CommentText"/>
    <w:link w:val="CommentSubjectChar"/>
    <w:uiPriority w:val="99"/>
    <w:semiHidden/>
    <w:unhideWhenUsed/>
    <w:rsid w:val="007134FC"/>
    <w:rPr>
      <w:b/>
      <w:bCs/>
    </w:rPr>
  </w:style>
  <w:style w:type="character" w:customStyle="1" w:styleId="CommentSubjectChar">
    <w:name w:val="Comment Subject Char"/>
    <w:basedOn w:val="CommentTextChar"/>
    <w:link w:val="CommentSubject"/>
    <w:uiPriority w:val="99"/>
    <w:semiHidden/>
    <w:rsid w:val="007134FC"/>
    <w:rPr>
      <w:b/>
      <w:bCs/>
      <w:sz w:val="20"/>
      <w:szCs w:val="20"/>
    </w:rPr>
  </w:style>
  <w:style w:type="paragraph" w:styleId="Revision">
    <w:name w:val="Revision"/>
    <w:hidden/>
    <w:uiPriority w:val="99"/>
    <w:semiHidden/>
    <w:rsid w:val="007134FC"/>
    <w:pPr>
      <w:spacing w:after="0" w:line="240" w:lineRule="auto"/>
    </w:pPr>
  </w:style>
  <w:style w:type="paragraph" w:styleId="BalloonText">
    <w:name w:val="Balloon Text"/>
    <w:basedOn w:val="Normal"/>
    <w:link w:val="BalloonTextChar"/>
    <w:uiPriority w:val="99"/>
    <w:semiHidden/>
    <w:unhideWhenUsed/>
    <w:rsid w:val="007134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klikni@pristop.si"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2811</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Pristop</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Vodenik</dc:creator>
  <cp:keywords/>
  <dc:description/>
  <cp:lastModifiedBy>Dolenc, Tina</cp:lastModifiedBy>
  <cp:revision>2</cp:revision>
  <dcterms:created xsi:type="dcterms:W3CDTF">2018-08-30T05:29:00Z</dcterms:created>
  <dcterms:modified xsi:type="dcterms:W3CDTF">2018-08-30T05:29:00Z</dcterms:modified>
</cp:coreProperties>
</file>